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82B" w:rsidRDefault="0062182B" w:rsidP="0062182B">
      <w:pPr>
        <w:jc w:val="center"/>
        <w:rPr>
          <w:sz w:val="40"/>
          <w:szCs w:val="40"/>
          <w:lang w:val="en-US"/>
        </w:rPr>
      </w:pPr>
    </w:p>
    <w:p w:rsidR="0062182B" w:rsidRDefault="0062182B" w:rsidP="0062182B">
      <w:pPr>
        <w:jc w:val="center"/>
        <w:rPr>
          <w:sz w:val="40"/>
          <w:szCs w:val="40"/>
          <w:lang w:val="en-US"/>
        </w:rPr>
      </w:pPr>
    </w:p>
    <w:p w:rsidR="0062182B" w:rsidRPr="0062182B" w:rsidRDefault="00C96B2F" w:rsidP="0062182B">
      <w:pPr>
        <w:jc w:val="center"/>
        <w:rPr>
          <w:sz w:val="96"/>
          <w:szCs w:val="96"/>
          <w:lang w:val="en-US"/>
        </w:rPr>
      </w:pPr>
      <w:r w:rsidRPr="0062182B">
        <w:rPr>
          <w:sz w:val="96"/>
          <w:szCs w:val="96"/>
          <w:lang w:val="en-US"/>
        </w:rPr>
        <w:t xml:space="preserve">Heap Inspector </w:t>
      </w:r>
      <w:r w:rsidR="004431A1" w:rsidRPr="0062182B">
        <w:rPr>
          <w:sz w:val="96"/>
          <w:szCs w:val="96"/>
          <w:lang w:val="en-US"/>
        </w:rPr>
        <w:t>for PlayStation 3</w:t>
      </w:r>
    </w:p>
    <w:p w:rsidR="0062182B" w:rsidRDefault="0062182B">
      <w:pPr>
        <w:rPr>
          <w:sz w:val="40"/>
          <w:szCs w:val="40"/>
          <w:lang w:val="en-US"/>
        </w:rPr>
      </w:pPr>
      <w:r>
        <w:rPr>
          <w:sz w:val="40"/>
          <w:szCs w:val="40"/>
          <w:lang w:val="en-US"/>
        </w:rPr>
        <w:br w:type="page"/>
      </w:r>
    </w:p>
    <w:p w:rsidR="00077C22" w:rsidRDefault="00077C22">
      <w:pPr>
        <w:pStyle w:val="Kopvaninhoudsopgave"/>
        <w:rPr>
          <w:lang w:val="en-US"/>
        </w:rPr>
      </w:pPr>
    </w:p>
    <w:sdt>
      <w:sdtPr>
        <w:id w:val="280443"/>
        <w:docPartObj>
          <w:docPartGallery w:val="Table of Contents"/>
          <w:docPartUnique/>
        </w:docPartObj>
      </w:sdtPr>
      <w:sdtContent>
        <w:p w:rsidR="0062182B" w:rsidRDefault="0062182B" w:rsidP="00077C22">
          <w:r w:rsidRPr="00077C22">
            <w:rPr>
              <w:b/>
              <w:sz w:val="40"/>
              <w:szCs w:val="40"/>
            </w:rPr>
            <w:t>Contents</w:t>
          </w:r>
        </w:p>
        <w:p w:rsidR="0062182B" w:rsidRPr="0062182B" w:rsidRDefault="0062182B" w:rsidP="0062182B"/>
        <w:p w:rsidR="003E5B6C" w:rsidRDefault="001446F9">
          <w:pPr>
            <w:pStyle w:val="Inhopg1"/>
            <w:tabs>
              <w:tab w:val="right" w:leader="dot" w:pos="9062"/>
            </w:tabs>
            <w:rPr>
              <w:rFonts w:eastAsiaTheme="minorEastAsia"/>
              <w:noProof/>
              <w:lang w:eastAsia="nl-NL"/>
            </w:rPr>
          </w:pPr>
          <w:r>
            <w:fldChar w:fldCharType="begin"/>
          </w:r>
          <w:r w:rsidR="0062182B">
            <w:instrText xml:space="preserve"> TOC \o "1-3" \h \z \u </w:instrText>
          </w:r>
          <w:r>
            <w:fldChar w:fldCharType="separate"/>
          </w:r>
          <w:hyperlink w:anchor="_Toc313524548" w:history="1">
            <w:r w:rsidR="003E5B6C" w:rsidRPr="009A74B3">
              <w:rPr>
                <w:rStyle w:val="Hyperlink"/>
                <w:noProof/>
                <w:lang w:val="en-US"/>
              </w:rPr>
              <w:t>Welcome</w:t>
            </w:r>
            <w:r w:rsidR="003E5B6C">
              <w:rPr>
                <w:noProof/>
                <w:webHidden/>
              </w:rPr>
              <w:tab/>
            </w:r>
            <w:r>
              <w:rPr>
                <w:noProof/>
                <w:webHidden/>
              </w:rPr>
              <w:fldChar w:fldCharType="begin"/>
            </w:r>
            <w:r w:rsidR="003E5B6C">
              <w:rPr>
                <w:noProof/>
                <w:webHidden/>
              </w:rPr>
              <w:instrText xml:space="preserve"> PAGEREF _Toc313524548 \h </w:instrText>
            </w:r>
            <w:r>
              <w:rPr>
                <w:noProof/>
                <w:webHidden/>
              </w:rPr>
            </w:r>
            <w:r>
              <w:rPr>
                <w:noProof/>
                <w:webHidden/>
              </w:rPr>
              <w:fldChar w:fldCharType="separate"/>
            </w:r>
            <w:r w:rsidR="003E5B6C">
              <w:rPr>
                <w:noProof/>
                <w:webHidden/>
              </w:rPr>
              <w:t>3</w:t>
            </w:r>
            <w:r>
              <w:rPr>
                <w:noProof/>
                <w:webHidden/>
              </w:rPr>
              <w:fldChar w:fldCharType="end"/>
            </w:r>
          </w:hyperlink>
        </w:p>
        <w:p w:rsidR="003E5B6C" w:rsidRDefault="001446F9">
          <w:pPr>
            <w:pStyle w:val="Inhopg1"/>
            <w:tabs>
              <w:tab w:val="right" w:leader="dot" w:pos="9062"/>
            </w:tabs>
            <w:rPr>
              <w:rFonts w:eastAsiaTheme="minorEastAsia"/>
              <w:noProof/>
              <w:lang w:eastAsia="nl-NL"/>
            </w:rPr>
          </w:pPr>
          <w:hyperlink w:anchor="_Toc313524549" w:history="1">
            <w:r w:rsidR="003E5B6C" w:rsidRPr="009A74B3">
              <w:rPr>
                <w:rStyle w:val="Hyperlink"/>
                <w:noProof/>
                <w:lang w:val="en-US"/>
              </w:rPr>
              <w:t>Installing Heap Inspector</w:t>
            </w:r>
            <w:r w:rsidR="003E5B6C">
              <w:rPr>
                <w:noProof/>
                <w:webHidden/>
              </w:rPr>
              <w:tab/>
            </w:r>
            <w:r>
              <w:rPr>
                <w:noProof/>
                <w:webHidden/>
              </w:rPr>
              <w:fldChar w:fldCharType="begin"/>
            </w:r>
            <w:r w:rsidR="003E5B6C">
              <w:rPr>
                <w:noProof/>
                <w:webHidden/>
              </w:rPr>
              <w:instrText xml:space="preserve"> PAGEREF _Toc313524549 \h </w:instrText>
            </w:r>
            <w:r>
              <w:rPr>
                <w:noProof/>
                <w:webHidden/>
              </w:rPr>
            </w:r>
            <w:r>
              <w:rPr>
                <w:noProof/>
                <w:webHidden/>
              </w:rPr>
              <w:fldChar w:fldCharType="separate"/>
            </w:r>
            <w:r w:rsidR="003E5B6C">
              <w:rPr>
                <w:noProof/>
                <w:webHidden/>
              </w:rPr>
              <w:t>3</w:t>
            </w:r>
            <w:r>
              <w:rPr>
                <w:noProof/>
                <w:webHidden/>
              </w:rPr>
              <w:fldChar w:fldCharType="end"/>
            </w:r>
          </w:hyperlink>
        </w:p>
        <w:p w:rsidR="003E5B6C" w:rsidRDefault="001446F9">
          <w:pPr>
            <w:pStyle w:val="Inhopg1"/>
            <w:tabs>
              <w:tab w:val="right" w:leader="dot" w:pos="9062"/>
            </w:tabs>
            <w:rPr>
              <w:rFonts w:eastAsiaTheme="minorEastAsia"/>
              <w:noProof/>
              <w:lang w:eastAsia="nl-NL"/>
            </w:rPr>
          </w:pPr>
          <w:hyperlink w:anchor="_Toc313524550" w:history="1">
            <w:r w:rsidR="003E5B6C" w:rsidRPr="009A74B3">
              <w:rPr>
                <w:rStyle w:val="Hyperlink"/>
                <w:noProof/>
                <w:lang w:val="en-US"/>
              </w:rPr>
              <w:t>Package contents</w:t>
            </w:r>
            <w:r w:rsidR="003E5B6C">
              <w:rPr>
                <w:noProof/>
                <w:webHidden/>
              </w:rPr>
              <w:tab/>
            </w:r>
            <w:r>
              <w:rPr>
                <w:noProof/>
                <w:webHidden/>
              </w:rPr>
              <w:fldChar w:fldCharType="begin"/>
            </w:r>
            <w:r w:rsidR="003E5B6C">
              <w:rPr>
                <w:noProof/>
                <w:webHidden/>
              </w:rPr>
              <w:instrText xml:space="preserve"> PAGEREF _Toc313524550 \h </w:instrText>
            </w:r>
            <w:r>
              <w:rPr>
                <w:noProof/>
                <w:webHidden/>
              </w:rPr>
            </w:r>
            <w:r>
              <w:rPr>
                <w:noProof/>
                <w:webHidden/>
              </w:rPr>
              <w:fldChar w:fldCharType="separate"/>
            </w:r>
            <w:r w:rsidR="003E5B6C">
              <w:rPr>
                <w:noProof/>
                <w:webHidden/>
              </w:rPr>
              <w:t>3</w:t>
            </w:r>
            <w:r>
              <w:rPr>
                <w:noProof/>
                <w:webHidden/>
              </w:rPr>
              <w:fldChar w:fldCharType="end"/>
            </w:r>
          </w:hyperlink>
        </w:p>
        <w:p w:rsidR="003E5B6C" w:rsidRDefault="001446F9">
          <w:pPr>
            <w:pStyle w:val="Inhopg1"/>
            <w:tabs>
              <w:tab w:val="right" w:leader="dot" w:pos="9062"/>
            </w:tabs>
            <w:rPr>
              <w:rFonts w:eastAsiaTheme="minorEastAsia"/>
              <w:noProof/>
              <w:lang w:eastAsia="nl-NL"/>
            </w:rPr>
          </w:pPr>
          <w:hyperlink w:anchor="_Toc313524551" w:history="1">
            <w:r w:rsidR="003E5B6C" w:rsidRPr="009A74B3">
              <w:rPr>
                <w:rStyle w:val="Hyperlink"/>
                <w:noProof/>
                <w:lang w:val="en-US"/>
              </w:rPr>
              <w:t>Server Setup Guide</w:t>
            </w:r>
            <w:r w:rsidR="003E5B6C">
              <w:rPr>
                <w:noProof/>
                <w:webHidden/>
              </w:rPr>
              <w:tab/>
            </w:r>
            <w:r>
              <w:rPr>
                <w:noProof/>
                <w:webHidden/>
              </w:rPr>
              <w:fldChar w:fldCharType="begin"/>
            </w:r>
            <w:r w:rsidR="003E5B6C">
              <w:rPr>
                <w:noProof/>
                <w:webHidden/>
              </w:rPr>
              <w:instrText xml:space="preserve"> PAGEREF _Toc313524551 \h </w:instrText>
            </w:r>
            <w:r>
              <w:rPr>
                <w:noProof/>
                <w:webHidden/>
              </w:rPr>
            </w:r>
            <w:r>
              <w:rPr>
                <w:noProof/>
                <w:webHidden/>
              </w:rPr>
              <w:fldChar w:fldCharType="separate"/>
            </w:r>
            <w:r w:rsidR="003E5B6C">
              <w:rPr>
                <w:noProof/>
                <w:webHidden/>
              </w:rPr>
              <w:t>5</w:t>
            </w:r>
            <w:r>
              <w:rPr>
                <w:noProof/>
                <w:webHidden/>
              </w:rPr>
              <w:fldChar w:fldCharType="end"/>
            </w:r>
          </w:hyperlink>
        </w:p>
        <w:p w:rsidR="003E5B6C" w:rsidRDefault="001446F9">
          <w:pPr>
            <w:pStyle w:val="Inhopg2"/>
            <w:tabs>
              <w:tab w:val="right" w:leader="dot" w:pos="9062"/>
            </w:tabs>
            <w:rPr>
              <w:rFonts w:eastAsiaTheme="minorEastAsia"/>
              <w:noProof/>
              <w:lang w:eastAsia="nl-NL"/>
            </w:rPr>
          </w:pPr>
          <w:hyperlink w:anchor="_Toc313524552" w:history="1">
            <w:r w:rsidR="003E5B6C" w:rsidRPr="009A74B3">
              <w:rPr>
                <w:rStyle w:val="Hyperlink"/>
                <w:noProof/>
                <w:lang w:val="en-US"/>
              </w:rPr>
              <w:t>Quick setup</w:t>
            </w:r>
            <w:r w:rsidR="003E5B6C">
              <w:rPr>
                <w:noProof/>
                <w:webHidden/>
              </w:rPr>
              <w:tab/>
            </w:r>
            <w:r>
              <w:rPr>
                <w:noProof/>
                <w:webHidden/>
              </w:rPr>
              <w:fldChar w:fldCharType="begin"/>
            </w:r>
            <w:r w:rsidR="003E5B6C">
              <w:rPr>
                <w:noProof/>
                <w:webHidden/>
              </w:rPr>
              <w:instrText xml:space="preserve"> PAGEREF _Toc313524552 \h </w:instrText>
            </w:r>
            <w:r>
              <w:rPr>
                <w:noProof/>
                <w:webHidden/>
              </w:rPr>
            </w:r>
            <w:r>
              <w:rPr>
                <w:noProof/>
                <w:webHidden/>
              </w:rPr>
              <w:fldChar w:fldCharType="separate"/>
            </w:r>
            <w:r w:rsidR="003E5B6C">
              <w:rPr>
                <w:noProof/>
                <w:webHidden/>
              </w:rPr>
              <w:t>5</w:t>
            </w:r>
            <w:r>
              <w:rPr>
                <w:noProof/>
                <w:webHidden/>
              </w:rPr>
              <w:fldChar w:fldCharType="end"/>
            </w:r>
          </w:hyperlink>
        </w:p>
        <w:p w:rsidR="003E5B6C" w:rsidRDefault="001446F9">
          <w:pPr>
            <w:pStyle w:val="Inhopg2"/>
            <w:tabs>
              <w:tab w:val="right" w:leader="dot" w:pos="9062"/>
            </w:tabs>
            <w:rPr>
              <w:rFonts w:eastAsiaTheme="minorEastAsia"/>
              <w:noProof/>
              <w:lang w:eastAsia="nl-NL"/>
            </w:rPr>
          </w:pPr>
          <w:hyperlink w:anchor="_Toc313524553" w:history="1">
            <w:r w:rsidR="003E5B6C" w:rsidRPr="009A74B3">
              <w:rPr>
                <w:rStyle w:val="Hyperlink"/>
                <w:noProof/>
                <w:lang w:val="en-US"/>
              </w:rPr>
              <w:t>Intercepting allocations from the static initialization phase</w:t>
            </w:r>
            <w:r w:rsidR="003E5B6C">
              <w:rPr>
                <w:noProof/>
                <w:webHidden/>
              </w:rPr>
              <w:tab/>
            </w:r>
            <w:r>
              <w:rPr>
                <w:noProof/>
                <w:webHidden/>
              </w:rPr>
              <w:fldChar w:fldCharType="begin"/>
            </w:r>
            <w:r w:rsidR="003E5B6C">
              <w:rPr>
                <w:noProof/>
                <w:webHidden/>
              </w:rPr>
              <w:instrText xml:space="preserve"> PAGEREF _Toc313524553 \h </w:instrText>
            </w:r>
            <w:r>
              <w:rPr>
                <w:noProof/>
                <w:webHidden/>
              </w:rPr>
            </w:r>
            <w:r>
              <w:rPr>
                <w:noProof/>
                <w:webHidden/>
              </w:rPr>
              <w:fldChar w:fldCharType="separate"/>
            </w:r>
            <w:r w:rsidR="003E5B6C">
              <w:rPr>
                <w:noProof/>
                <w:webHidden/>
              </w:rPr>
              <w:t>5</w:t>
            </w:r>
            <w:r>
              <w:rPr>
                <w:noProof/>
                <w:webHidden/>
              </w:rPr>
              <w:fldChar w:fldCharType="end"/>
            </w:r>
          </w:hyperlink>
        </w:p>
        <w:p w:rsidR="003E5B6C" w:rsidRDefault="001446F9">
          <w:pPr>
            <w:pStyle w:val="Inhopg2"/>
            <w:tabs>
              <w:tab w:val="right" w:leader="dot" w:pos="9062"/>
            </w:tabs>
            <w:rPr>
              <w:rFonts w:eastAsiaTheme="minorEastAsia"/>
              <w:noProof/>
              <w:lang w:eastAsia="nl-NL"/>
            </w:rPr>
          </w:pPr>
          <w:hyperlink w:anchor="_Toc313524554" w:history="1">
            <w:r w:rsidR="003E5B6C" w:rsidRPr="009A74B3">
              <w:rPr>
                <w:rStyle w:val="Hyperlink"/>
                <w:noProof/>
                <w:lang w:val="en-US"/>
              </w:rPr>
              <w:t>Using your own allocation routines</w:t>
            </w:r>
            <w:r w:rsidR="003E5B6C">
              <w:rPr>
                <w:noProof/>
                <w:webHidden/>
              </w:rPr>
              <w:tab/>
            </w:r>
            <w:r>
              <w:rPr>
                <w:noProof/>
                <w:webHidden/>
              </w:rPr>
              <w:fldChar w:fldCharType="begin"/>
            </w:r>
            <w:r w:rsidR="003E5B6C">
              <w:rPr>
                <w:noProof/>
                <w:webHidden/>
              </w:rPr>
              <w:instrText xml:space="preserve"> PAGEREF _Toc313524554 \h </w:instrText>
            </w:r>
            <w:r>
              <w:rPr>
                <w:noProof/>
                <w:webHidden/>
              </w:rPr>
            </w:r>
            <w:r>
              <w:rPr>
                <w:noProof/>
                <w:webHidden/>
              </w:rPr>
              <w:fldChar w:fldCharType="separate"/>
            </w:r>
            <w:r w:rsidR="003E5B6C">
              <w:rPr>
                <w:noProof/>
                <w:webHidden/>
              </w:rPr>
              <w:t>6</w:t>
            </w:r>
            <w:r>
              <w:rPr>
                <w:noProof/>
                <w:webHidden/>
              </w:rPr>
              <w:fldChar w:fldCharType="end"/>
            </w:r>
          </w:hyperlink>
        </w:p>
        <w:p w:rsidR="003E5B6C" w:rsidRDefault="001446F9">
          <w:pPr>
            <w:pStyle w:val="Inhopg2"/>
            <w:tabs>
              <w:tab w:val="right" w:leader="dot" w:pos="9062"/>
            </w:tabs>
            <w:rPr>
              <w:rFonts w:eastAsiaTheme="minorEastAsia"/>
              <w:noProof/>
              <w:lang w:eastAsia="nl-NL"/>
            </w:rPr>
          </w:pPr>
          <w:hyperlink w:anchor="_Toc313524555" w:history="1">
            <w:r w:rsidR="003E5B6C" w:rsidRPr="009A74B3">
              <w:rPr>
                <w:rStyle w:val="Hyperlink"/>
                <w:noProof/>
                <w:lang w:val="en-US"/>
              </w:rPr>
              <w:t>Using multiple heaps</w:t>
            </w:r>
            <w:r w:rsidR="003E5B6C">
              <w:rPr>
                <w:noProof/>
                <w:webHidden/>
              </w:rPr>
              <w:tab/>
            </w:r>
            <w:r>
              <w:rPr>
                <w:noProof/>
                <w:webHidden/>
              </w:rPr>
              <w:fldChar w:fldCharType="begin"/>
            </w:r>
            <w:r w:rsidR="003E5B6C">
              <w:rPr>
                <w:noProof/>
                <w:webHidden/>
              </w:rPr>
              <w:instrText xml:space="preserve"> PAGEREF _Toc313524555 \h </w:instrText>
            </w:r>
            <w:r>
              <w:rPr>
                <w:noProof/>
                <w:webHidden/>
              </w:rPr>
            </w:r>
            <w:r>
              <w:rPr>
                <w:noProof/>
                <w:webHidden/>
              </w:rPr>
              <w:fldChar w:fldCharType="separate"/>
            </w:r>
            <w:r w:rsidR="003E5B6C">
              <w:rPr>
                <w:noProof/>
                <w:webHidden/>
              </w:rPr>
              <w:t>6</w:t>
            </w:r>
            <w:r>
              <w:rPr>
                <w:noProof/>
                <w:webHidden/>
              </w:rPr>
              <w:fldChar w:fldCharType="end"/>
            </w:r>
          </w:hyperlink>
        </w:p>
        <w:p w:rsidR="003E5B6C" w:rsidRDefault="001446F9">
          <w:pPr>
            <w:pStyle w:val="Inhopg2"/>
            <w:tabs>
              <w:tab w:val="right" w:leader="dot" w:pos="9062"/>
            </w:tabs>
            <w:rPr>
              <w:rFonts w:eastAsiaTheme="minorEastAsia"/>
              <w:noProof/>
              <w:lang w:eastAsia="nl-NL"/>
            </w:rPr>
          </w:pPr>
          <w:hyperlink w:anchor="_Toc313524556" w:history="1">
            <w:r w:rsidR="003E5B6C" w:rsidRPr="009A74B3">
              <w:rPr>
                <w:rStyle w:val="Hyperlink"/>
                <w:noProof/>
                <w:lang w:val="en-US"/>
              </w:rPr>
              <w:t>Adjusting Heap Ranges</w:t>
            </w:r>
            <w:r w:rsidR="003E5B6C">
              <w:rPr>
                <w:noProof/>
                <w:webHidden/>
              </w:rPr>
              <w:tab/>
            </w:r>
            <w:r>
              <w:rPr>
                <w:noProof/>
                <w:webHidden/>
              </w:rPr>
              <w:fldChar w:fldCharType="begin"/>
            </w:r>
            <w:r w:rsidR="003E5B6C">
              <w:rPr>
                <w:noProof/>
                <w:webHidden/>
              </w:rPr>
              <w:instrText xml:space="preserve"> PAGEREF _Toc313524556 \h </w:instrText>
            </w:r>
            <w:r>
              <w:rPr>
                <w:noProof/>
                <w:webHidden/>
              </w:rPr>
            </w:r>
            <w:r>
              <w:rPr>
                <w:noProof/>
                <w:webHidden/>
              </w:rPr>
              <w:fldChar w:fldCharType="separate"/>
            </w:r>
            <w:r w:rsidR="003E5B6C">
              <w:rPr>
                <w:noProof/>
                <w:webHidden/>
              </w:rPr>
              <w:t>6</w:t>
            </w:r>
            <w:r>
              <w:rPr>
                <w:noProof/>
                <w:webHidden/>
              </w:rPr>
              <w:fldChar w:fldCharType="end"/>
            </w:r>
          </w:hyperlink>
        </w:p>
        <w:p w:rsidR="003E5B6C" w:rsidRDefault="001446F9">
          <w:pPr>
            <w:pStyle w:val="Inhopg1"/>
            <w:tabs>
              <w:tab w:val="right" w:leader="dot" w:pos="9062"/>
            </w:tabs>
            <w:rPr>
              <w:rFonts w:eastAsiaTheme="minorEastAsia"/>
              <w:noProof/>
              <w:lang w:eastAsia="nl-NL"/>
            </w:rPr>
          </w:pPr>
          <w:hyperlink w:anchor="_Toc313524557" w:history="1">
            <w:r w:rsidR="003E5B6C" w:rsidRPr="009A74B3">
              <w:rPr>
                <w:rStyle w:val="Hyperlink"/>
                <w:noProof/>
                <w:lang w:val="en-US"/>
              </w:rPr>
              <w:t>General usage tips</w:t>
            </w:r>
            <w:r w:rsidR="003E5B6C">
              <w:rPr>
                <w:noProof/>
                <w:webHidden/>
              </w:rPr>
              <w:tab/>
            </w:r>
            <w:r>
              <w:rPr>
                <w:noProof/>
                <w:webHidden/>
              </w:rPr>
              <w:fldChar w:fldCharType="begin"/>
            </w:r>
            <w:r w:rsidR="003E5B6C">
              <w:rPr>
                <w:noProof/>
                <w:webHidden/>
              </w:rPr>
              <w:instrText xml:space="preserve"> PAGEREF _Toc313524557 \h </w:instrText>
            </w:r>
            <w:r>
              <w:rPr>
                <w:noProof/>
                <w:webHidden/>
              </w:rPr>
            </w:r>
            <w:r>
              <w:rPr>
                <w:noProof/>
                <w:webHidden/>
              </w:rPr>
              <w:fldChar w:fldCharType="separate"/>
            </w:r>
            <w:r w:rsidR="003E5B6C">
              <w:rPr>
                <w:noProof/>
                <w:webHidden/>
              </w:rPr>
              <w:t>8</w:t>
            </w:r>
            <w:r>
              <w:rPr>
                <w:noProof/>
                <w:webHidden/>
              </w:rPr>
              <w:fldChar w:fldCharType="end"/>
            </w:r>
          </w:hyperlink>
        </w:p>
        <w:p w:rsidR="0062182B" w:rsidRDefault="001446F9">
          <w:r>
            <w:fldChar w:fldCharType="end"/>
          </w:r>
        </w:p>
      </w:sdtContent>
    </w:sdt>
    <w:p w:rsidR="0062182B" w:rsidRDefault="0062182B">
      <w:pPr>
        <w:rPr>
          <w:rFonts w:asciiTheme="majorHAnsi" w:eastAsiaTheme="majorEastAsia" w:hAnsiTheme="majorHAnsi" w:cstheme="majorBidi"/>
          <w:b/>
          <w:bCs/>
          <w:color w:val="365F91" w:themeColor="accent1" w:themeShade="BF"/>
          <w:sz w:val="28"/>
          <w:szCs w:val="28"/>
          <w:lang w:val="en-US"/>
        </w:rPr>
      </w:pPr>
      <w:r>
        <w:rPr>
          <w:rFonts w:asciiTheme="majorHAnsi" w:eastAsiaTheme="majorEastAsia" w:hAnsiTheme="majorHAnsi" w:cstheme="majorBidi"/>
          <w:b/>
          <w:bCs/>
          <w:color w:val="365F91" w:themeColor="accent1" w:themeShade="BF"/>
          <w:sz w:val="28"/>
          <w:szCs w:val="28"/>
          <w:lang w:val="en-US"/>
        </w:rPr>
        <w:br w:type="page"/>
      </w:r>
    </w:p>
    <w:p w:rsidR="002F36B9" w:rsidRDefault="002F36B9" w:rsidP="00EA3DB8">
      <w:pPr>
        <w:pStyle w:val="Kop1"/>
        <w:rPr>
          <w:lang w:val="en-US"/>
        </w:rPr>
      </w:pPr>
      <w:bookmarkStart w:id="0" w:name="_Toc313524548"/>
      <w:r>
        <w:rPr>
          <w:lang w:val="en-US"/>
        </w:rPr>
        <w:lastRenderedPageBreak/>
        <w:t>Welcome</w:t>
      </w:r>
      <w:bookmarkEnd w:id="0"/>
    </w:p>
    <w:p w:rsidR="002F36B9" w:rsidRDefault="002F36B9" w:rsidP="002F36B9">
      <w:pPr>
        <w:rPr>
          <w:lang w:val="en-US"/>
        </w:rPr>
      </w:pPr>
    </w:p>
    <w:p w:rsidR="002F36B9" w:rsidRDefault="002F36B9" w:rsidP="002F36B9">
      <w:pPr>
        <w:rPr>
          <w:lang w:val="en-US"/>
        </w:rPr>
      </w:pPr>
      <w:r>
        <w:rPr>
          <w:lang w:val="en-US"/>
        </w:rPr>
        <w:t>Welcome to Heap Inspect</w:t>
      </w:r>
      <w:r w:rsidR="00DB7437">
        <w:rPr>
          <w:lang w:val="en-US"/>
        </w:rPr>
        <w:t xml:space="preserve">or! Heap Inspector is a C++ memory analysis tool. It operates using a client-server model. Allocations are sent by the server over the network to a </w:t>
      </w:r>
      <w:r w:rsidR="00381CD8">
        <w:rPr>
          <w:lang w:val="en-US"/>
        </w:rPr>
        <w:t>client. The</w:t>
      </w:r>
      <w:r w:rsidR="00DB7437">
        <w:rPr>
          <w:lang w:val="en-US"/>
        </w:rPr>
        <w:t xml:space="preserve"> client provides powerful statistics about all of the allocations. All of this is done in real-time.</w:t>
      </w:r>
    </w:p>
    <w:p w:rsidR="00DB7437" w:rsidRDefault="00DB7437" w:rsidP="002F36B9">
      <w:pPr>
        <w:rPr>
          <w:lang w:val="en-US"/>
        </w:rPr>
      </w:pPr>
      <w:proofErr w:type="spellStart"/>
      <w:r>
        <w:rPr>
          <w:lang w:val="en-US"/>
        </w:rPr>
        <w:t>HeapInspector</w:t>
      </w:r>
      <w:proofErr w:type="spellEnd"/>
      <w:r>
        <w:rPr>
          <w:lang w:val="en-US"/>
        </w:rPr>
        <w:t xml:space="preserve"> mainly </w:t>
      </w:r>
      <w:proofErr w:type="spellStart"/>
      <w:r>
        <w:rPr>
          <w:lang w:val="en-US"/>
        </w:rPr>
        <w:t>focusses</w:t>
      </w:r>
      <w:proofErr w:type="spellEnd"/>
      <w:r>
        <w:rPr>
          <w:lang w:val="en-US"/>
        </w:rPr>
        <w:t xml:space="preserve"> on </w:t>
      </w:r>
      <w:r w:rsidRPr="00DB7437">
        <w:rPr>
          <w:i/>
          <w:lang w:val="en-US"/>
        </w:rPr>
        <w:t>memory consumption</w:t>
      </w:r>
      <w:r>
        <w:rPr>
          <w:lang w:val="en-US"/>
        </w:rPr>
        <w:t xml:space="preserve">, </w:t>
      </w:r>
      <w:r w:rsidRPr="00DB7437">
        <w:rPr>
          <w:i/>
          <w:lang w:val="en-US"/>
        </w:rPr>
        <w:t>memory leaks</w:t>
      </w:r>
      <w:r>
        <w:rPr>
          <w:lang w:val="en-US"/>
        </w:rPr>
        <w:t xml:space="preserve"> and </w:t>
      </w:r>
      <w:r w:rsidRPr="00DB7437">
        <w:rPr>
          <w:i/>
          <w:lang w:val="en-US"/>
        </w:rPr>
        <w:t>memory fragmentation</w:t>
      </w:r>
      <w:r>
        <w:rPr>
          <w:lang w:val="en-US"/>
        </w:rPr>
        <w:t>.</w:t>
      </w:r>
    </w:p>
    <w:p w:rsidR="00381CD8" w:rsidRDefault="008F54B8" w:rsidP="002F36B9">
      <w:pPr>
        <w:rPr>
          <w:lang w:val="en-US"/>
        </w:rPr>
      </w:pPr>
      <w:r>
        <w:rPr>
          <w:lang w:val="en-US"/>
        </w:rPr>
        <w:t>Heap Inspector</w:t>
      </w:r>
      <w:r w:rsidR="00645E13">
        <w:rPr>
          <w:lang w:val="en-US"/>
        </w:rPr>
        <w:t xml:space="preserve"> </w:t>
      </w:r>
      <w:r>
        <w:rPr>
          <w:lang w:val="en-US"/>
        </w:rPr>
        <w:t xml:space="preserve">has been battle-tested on </w:t>
      </w:r>
      <w:r w:rsidR="00645E13">
        <w:rPr>
          <w:lang w:val="en-US"/>
        </w:rPr>
        <w:t xml:space="preserve">various </w:t>
      </w:r>
      <w:r>
        <w:rPr>
          <w:lang w:val="en-US"/>
        </w:rPr>
        <w:t>commercial PlayStation 3 product</w:t>
      </w:r>
      <w:r w:rsidR="00645E13">
        <w:rPr>
          <w:lang w:val="en-US"/>
        </w:rPr>
        <w:t>s</w:t>
      </w:r>
      <w:r>
        <w:rPr>
          <w:lang w:val="en-US"/>
        </w:rPr>
        <w:t xml:space="preserve"> and it is used in Sony’s </w:t>
      </w:r>
      <w:proofErr w:type="spellStart"/>
      <w:r>
        <w:rPr>
          <w:lang w:val="en-US"/>
        </w:rPr>
        <w:t>PhyreEngine</w:t>
      </w:r>
      <w:proofErr w:type="spellEnd"/>
      <w:r>
        <w:rPr>
          <w:lang w:val="en-US"/>
        </w:rPr>
        <w:t xml:space="preserve">. Nevertheless, it is very well possible that issues may arise. Please do not hesitate to give feedback through the forum or through </w:t>
      </w:r>
      <w:hyperlink r:id="rId6" w:history="1">
        <w:r w:rsidRPr="008F0D57">
          <w:rPr>
            <w:rStyle w:val="Hyperlink"/>
            <w:lang w:val="en-US"/>
          </w:rPr>
          <w:t>info@heapinspector.com</w:t>
        </w:r>
      </w:hyperlink>
      <w:r>
        <w:rPr>
          <w:lang w:val="en-US"/>
        </w:rPr>
        <w:t xml:space="preserve">. The product will continue to evolve and your feedback will help in shaping the product. </w:t>
      </w:r>
    </w:p>
    <w:p w:rsidR="00381CD8" w:rsidRDefault="008F54B8" w:rsidP="002F36B9">
      <w:pPr>
        <w:rPr>
          <w:lang w:val="en-US"/>
        </w:rPr>
      </w:pPr>
      <w:r>
        <w:rPr>
          <w:lang w:val="en-US"/>
        </w:rPr>
        <w:t xml:space="preserve">This documentation does not yet include any information on how to use the client. There is a demonstration video on </w:t>
      </w:r>
      <w:hyperlink r:id="rId7" w:history="1">
        <w:r w:rsidRPr="008F0D57">
          <w:rPr>
            <w:rStyle w:val="Hyperlink"/>
            <w:lang w:val="en-US"/>
          </w:rPr>
          <w:t>www.heapinspector.com</w:t>
        </w:r>
      </w:hyperlink>
      <w:r>
        <w:rPr>
          <w:lang w:val="en-US"/>
        </w:rPr>
        <w:t xml:space="preserve"> that shows the functionality of the client. </w:t>
      </w:r>
    </w:p>
    <w:p w:rsidR="003E5B6C" w:rsidRDefault="003E5B6C">
      <w:pPr>
        <w:rPr>
          <w:rFonts w:asciiTheme="majorHAnsi" w:eastAsiaTheme="majorEastAsia" w:hAnsiTheme="majorHAnsi" w:cstheme="majorBidi"/>
          <w:b/>
          <w:bCs/>
          <w:color w:val="365F91" w:themeColor="accent1" w:themeShade="BF"/>
          <w:sz w:val="28"/>
          <w:szCs w:val="28"/>
          <w:lang w:val="en-US"/>
        </w:rPr>
      </w:pPr>
      <w:bookmarkStart w:id="1" w:name="_Toc313524549"/>
      <w:r>
        <w:rPr>
          <w:lang w:val="en-US"/>
        </w:rPr>
        <w:br w:type="page"/>
      </w:r>
    </w:p>
    <w:p w:rsidR="003E6675" w:rsidRDefault="003E6675" w:rsidP="00EA3DB8">
      <w:pPr>
        <w:pStyle w:val="Kop1"/>
        <w:rPr>
          <w:lang w:val="en-US"/>
        </w:rPr>
      </w:pPr>
      <w:r>
        <w:rPr>
          <w:lang w:val="en-US"/>
        </w:rPr>
        <w:lastRenderedPageBreak/>
        <w:t>Installing Heap Inspector</w:t>
      </w:r>
      <w:bookmarkEnd w:id="1"/>
    </w:p>
    <w:p w:rsidR="003E6675" w:rsidRDefault="003E6675" w:rsidP="003E6675">
      <w:pPr>
        <w:rPr>
          <w:lang w:val="en-US"/>
        </w:rPr>
      </w:pPr>
    </w:p>
    <w:p w:rsidR="003E6675" w:rsidRDefault="003E6675" w:rsidP="003E6675">
      <w:pPr>
        <w:rPr>
          <w:lang w:val="en-US"/>
        </w:rPr>
      </w:pPr>
      <w:r>
        <w:rPr>
          <w:lang w:val="en-US"/>
        </w:rPr>
        <w:t xml:space="preserve">Heap Inspector </w:t>
      </w:r>
      <w:r w:rsidR="0069242E">
        <w:rPr>
          <w:lang w:val="en-US"/>
        </w:rPr>
        <w:t>is distributed</w:t>
      </w:r>
      <w:r>
        <w:rPr>
          <w:lang w:val="en-US"/>
        </w:rPr>
        <w:t xml:space="preserve"> with a common zip file and one or more platform zip files. Th</w:t>
      </w:r>
      <w:r w:rsidR="0069242E">
        <w:rPr>
          <w:lang w:val="en-US"/>
        </w:rPr>
        <w:t>e</w:t>
      </w:r>
      <w:r>
        <w:rPr>
          <w:lang w:val="en-US"/>
        </w:rPr>
        <w:t xml:space="preserve"> common zip file contains the Heap Inspector client and other files that are shared among platforms. The</w:t>
      </w:r>
      <w:r w:rsidR="0069242E">
        <w:rPr>
          <w:lang w:val="en-US"/>
        </w:rPr>
        <w:t xml:space="preserve"> platform zip file(s) contain the platform specific server and sample code, along with a platform </w:t>
      </w:r>
      <w:proofErr w:type="spellStart"/>
      <w:r w:rsidR="0069242E">
        <w:rPr>
          <w:lang w:val="en-US"/>
        </w:rPr>
        <w:t>plugin</w:t>
      </w:r>
      <w:proofErr w:type="spellEnd"/>
      <w:r w:rsidR="0069242E">
        <w:rPr>
          <w:lang w:val="en-US"/>
        </w:rPr>
        <w:t xml:space="preserve"> for the client. </w:t>
      </w:r>
    </w:p>
    <w:p w:rsidR="0069242E" w:rsidRDefault="0069242E" w:rsidP="003E6675">
      <w:pPr>
        <w:rPr>
          <w:lang w:val="en-US"/>
        </w:rPr>
      </w:pPr>
      <w:r>
        <w:rPr>
          <w:lang w:val="en-US"/>
        </w:rPr>
        <w:t>To install, simply unzip all files to the same location. Where necessary, choose to overwrite files or folders.</w:t>
      </w:r>
    </w:p>
    <w:p w:rsidR="0069242E" w:rsidRDefault="0069242E" w:rsidP="003E6675">
      <w:pPr>
        <w:rPr>
          <w:lang w:val="en-US"/>
        </w:rPr>
      </w:pPr>
      <w:r w:rsidRPr="0069242E">
        <w:rPr>
          <w:b/>
          <w:lang w:val="en-US"/>
        </w:rPr>
        <w:t>Warning</w:t>
      </w:r>
      <w:r>
        <w:rPr>
          <w:lang w:val="en-US"/>
        </w:rPr>
        <w:t xml:space="preserve">: mixing zip files from different versions will cause conflicts. Heap Inspector will notify you if platform </w:t>
      </w:r>
      <w:proofErr w:type="spellStart"/>
      <w:r>
        <w:rPr>
          <w:lang w:val="en-US"/>
        </w:rPr>
        <w:t>plugins</w:t>
      </w:r>
      <w:proofErr w:type="spellEnd"/>
      <w:r>
        <w:rPr>
          <w:lang w:val="en-US"/>
        </w:rPr>
        <w:t xml:space="preserve"> are loaded that do not match the client’s version. Likewise, if you are trying to connect to a server that is incompatible (running on a different protocol), an error will be displayed.</w:t>
      </w:r>
    </w:p>
    <w:p w:rsidR="0062182B" w:rsidRPr="00EA3DB8" w:rsidRDefault="00077C22" w:rsidP="00EA3DB8">
      <w:pPr>
        <w:pStyle w:val="Kop1"/>
        <w:rPr>
          <w:lang w:val="en-US"/>
        </w:rPr>
      </w:pPr>
      <w:bookmarkStart w:id="2" w:name="_Toc313524550"/>
      <w:r w:rsidRPr="00EA3DB8">
        <w:rPr>
          <w:lang w:val="en-US"/>
        </w:rPr>
        <w:t>Package contents</w:t>
      </w:r>
      <w:bookmarkEnd w:id="2"/>
    </w:p>
    <w:p w:rsidR="00077C22" w:rsidRDefault="00077C22" w:rsidP="00EA3DB8">
      <w:pPr>
        <w:rPr>
          <w:lang w:val="en-US"/>
        </w:rPr>
      </w:pPr>
    </w:p>
    <w:p w:rsidR="004925EE" w:rsidRPr="00EA3DB8" w:rsidRDefault="00810FFE" w:rsidP="00810FFE">
      <w:pPr>
        <w:rPr>
          <w:lang w:val="en-US"/>
        </w:rPr>
      </w:pPr>
      <w:r>
        <w:rPr>
          <w:lang w:val="en-US"/>
        </w:rPr>
        <w:t>When unzipped,  the following structure should be displayed</w:t>
      </w:r>
      <w:r w:rsidR="00DB7437">
        <w:rPr>
          <w:lang w:val="en-US"/>
        </w:rPr>
        <w:t>:</w:t>
      </w:r>
    </w:p>
    <w:p w:rsidR="003E6675" w:rsidRDefault="004925EE" w:rsidP="00DB7437">
      <w:pPr>
        <w:pStyle w:val="Geenafstand"/>
        <w:rPr>
          <w:lang w:val="en-US"/>
        </w:rPr>
      </w:pPr>
      <w:r>
        <w:rPr>
          <w:lang w:val="en-US"/>
        </w:rPr>
        <w:t>/Client/Release</w:t>
      </w:r>
      <w:r>
        <w:rPr>
          <w:lang w:val="en-US"/>
        </w:rPr>
        <w:tab/>
      </w:r>
      <w:r>
        <w:rPr>
          <w:lang w:val="en-US"/>
        </w:rPr>
        <w:tab/>
      </w:r>
      <w:r w:rsidR="003E6675">
        <w:rPr>
          <w:lang w:val="en-US"/>
        </w:rPr>
        <w:tab/>
      </w:r>
      <w:r>
        <w:rPr>
          <w:lang w:val="en-US"/>
        </w:rPr>
        <w:t>Contains HeapInspector.exe, the executable for the client.</w:t>
      </w:r>
    </w:p>
    <w:p w:rsidR="00810FFE" w:rsidRDefault="00810FFE" w:rsidP="00DB7437">
      <w:pPr>
        <w:pStyle w:val="Geenafstand"/>
        <w:rPr>
          <w:lang w:val="en-US"/>
        </w:rPr>
      </w:pPr>
      <w:r>
        <w:rPr>
          <w:lang w:val="en-US"/>
        </w:rPr>
        <w:t>/Client/Release/</w:t>
      </w:r>
      <w:proofErr w:type="spellStart"/>
      <w:r>
        <w:rPr>
          <w:lang w:val="en-US"/>
        </w:rPr>
        <w:t>Plugins</w:t>
      </w:r>
      <w:proofErr w:type="spellEnd"/>
      <w:r>
        <w:rPr>
          <w:lang w:val="en-US"/>
        </w:rPr>
        <w:tab/>
      </w:r>
      <w:r>
        <w:rPr>
          <w:lang w:val="en-US"/>
        </w:rPr>
        <w:tab/>
        <w:t xml:space="preserve">The platform </w:t>
      </w:r>
      <w:proofErr w:type="spellStart"/>
      <w:r>
        <w:rPr>
          <w:lang w:val="en-US"/>
        </w:rPr>
        <w:t>plugins</w:t>
      </w:r>
      <w:proofErr w:type="spellEnd"/>
      <w:r>
        <w:rPr>
          <w:lang w:val="en-US"/>
        </w:rPr>
        <w:t xml:space="preserve"> for Heap Inspector.</w:t>
      </w:r>
    </w:p>
    <w:p w:rsidR="004925EE" w:rsidRDefault="004925EE" w:rsidP="00DB7437">
      <w:pPr>
        <w:pStyle w:val="Geenafstand"/>
        <w:rPr>
          <w:lang w:val="en-US"/>
        </w:rPr>
      </w:pPr>
      <w:r>
        <w:rPr>
          <w:lang w:val="en-US"/>
        </w:rPr>
        <w:t>/Documentation</w:t>
      </w:r>
      <w:r>
        <w:rPr>
          <w:lang w:val="en-US"/>
        </w:rPr>
        <w:tab/>
      </w:r>
      <w:r>
        <w:rPr>
          <w:lang w:val="en-US"/>
        </w:rPr>
        <w:tab/>
        <w:t xml:space="preserve">Contains this </w:t>
      </w:r>
      <w:r w:rsidR="00DB7437">
        <w:rPr>
          <w:lang w:val="en-US"/>
        </w:rPr>
        <w:t xml:space="preserve">documentation </w:t>
      </w:r>
      <w:r>
        <w:rPr>
          <w:lang w:val="en-US"/>
        </w:rPr>
        <w:t>file</w:t>
      </w:r>
      <w:r w:rsidR="00810FFE">
        <w:rPr>
          <w:lang w:val="en-US"/>
        </w:rPr>
        <w:t xml:space="preserve"> and other documents</w:t>
      </w:r>
      <w:r>
        <w:rPr>
          <w:lang w:val="en-US"/>
        </w:rPr>
        <w:t>.</w:t>
      </w:r>
    </w:p>
    <w:p w:rsidR="00DB7437" w:rsidRPr="00EA3DB8" w:rsidRDefault="00DB7437" w:rsidP="00DB7437">
      <w:pPr>
        <w:pStyle w:val="Geenafstand"/>
        <w:rPr>
          <w:lang w:val="en-US"/>
        </w:rPr>
      </w:pPr>
      <w:r>
        <w:rPr>
          <w:lang w:val="en-US"/>
        </w:rPr>
        <w:t>/Server</w:t>
      </w:r>
      <w:r>
        <w:rPr>
          <w:lang w:val="en-US"/>
        </w:rPr>
        <w:tab/>
      </w:r>
      <w:r>
        <w:rPr>
          <w:lang w:val="en-US"/>
        </w:rPr>
        <w:tab/>
      </w:r>
      <w:r>
        <w:rPr>
          <w:lang w:val="en-US"/>
        </w:rPr>
        <w:tab/>
      </w:r>
      <w:r>
        <w:rPr>
          <w:lang w:val="en-US"/>
        </w:rPr>
        <w:tab/>
        <w:t xml:space="preserve">The </w:t>
      </w:r>
      <w:proofErr w:type="spellStart"/>
      <w:r>
        <w:rPr>
          <w:lang w:val="en-US"/>
        </w:rPr>
        <w:t>HeapInspector</w:t>
      </w:r>
      <w:proofErr w:type="spellEnd"/>
      <w:r>
        <w:rPr>
          <w:lang w:val="en-US"/>
        </w:rPr>
        <w:t xml:space="preserve"> server API.</w:t>
      </w:r>
    </w:p>
    <w:p w:rsidR="004925EE" w:rsidRDefault="004925EE" w:rsidP="00DB7437">
      <w:pPr>
        <w:pStyle w:val="Geenafstand"/>
        <w:rPr>
          <w:lang w:val="en-US"/>
        </w:rPr>
      </w:pPr>
      <w:r>
        <w:rPr>
          <w:lang w:val="en-US"/>
        </w:rPr>
        <w:t>/Samples</w:t>
      </w:r>
      <w:r>
        <w:rPr>
          <w:lang w:val="en-US"/>
        </w:rPr>
        <w:tab/>
      </w:r>
      <w:r>
        <w:rPr>
          <w:lang w:val="en-US"/>
        </w:rPr>
        <w:tab/>
      </w:r>
      <w:r>
        <w:rPr>
          <w:lang w:val="en-US"/>
        </w:rPr>
        <w:tab/>
      </w:r>
      <w:r w:rsidR="00047271">
        <w:rPr>
          <w:lang w:val="en-US"/>
        </w:rPr>
        <w:t>A</w:t>
      </w:r>
      <w:r>
        <w:rPr>
          <w:lang w:val="en-US"/>
        </w:rPr>
        <w:t xml:space="preserve"> </w:t>
      </w:r>
      <w:r w:rsidR="00047271">
        <w:rPr>
          <w:lang w:val="en-US"/>
        </w:rPr>
        <w:t>few</w:t>
      </w:r>
      <w:r w:rsidR="006F0DE3">
        <w:rPr>
          <w:lang w:val="en-US"/>
        </w:rPr>
        <w:t xml:space="preserve"> simple samples </w:t>
      </w:r>
      <w:r w:rsidR="00047271">
        <w:rPr>
          <w:lang w:val="en-US"/>
        </w:rPr>
        <w:t xml:space="preserve">that show </w:t>
      </w:r>
      <w:r w:rsidR="006F0DE3">
        <w:rPr>
          <w:lang w:val="en-US"/>
        </w:rPr>
        <w:t xml:space="preserve">how to setup </w:t>
      </w:r>
      <w:proofErr w:type="spellStart"/>
      <w:r w:rsidR="006F0DE3">
        <w:rPr>
          <w:lang w:val="en-US"/>
        </w:rPr>
        <w:t>HeapInspector</w:t>
      </w:r>
      <w:proofErr w:type="spellEnd"/>
      <w:r w:rsidR="006F0DE3">
        <w:rPr>
          <w:lang w:val="en-US"/>
        </w:rPr>
        <w:t>.</w:t>
      </w:r>
    </w:p>
    <w:p w:rsidR="00DB7437" w:rsidRDefault="00DB7437">
      <w:pPr>
        <w:rPr>
          <w:lang w:val="en-US"/>
        </w:rPr>
      </w:pPr>
    </w:p>
    <w:p w:rsidR="00DB7437" w:rsidRDefault="00DB7437">
      <w:pPr>
        <w:rPr>
          <w:lang w:val="en-US"/>
        </w:rPr>
      </w:pPr>
      <w:r>
        <w:rPr>
          <w:lang w:val="en-US"/>
        </w:rPr>
        <w:t>In this package, a debug variant of HeapInspector.exe is provided</w:t>
      </w:r>
      <w:r w:rsidR="00381CD8">
        <w:rPr>
          <w:lang w:val="en-US"/>
        </w:rPr>
        <w:t xml:space="preserve"> in /Client/Debug</w:t>
      </w:r>
      <w:r>
        <w:rPr>
          <w:lang w:val="en-US"/>
        </w:rPr>
        <w:t>. For performance reasons, it is not recommended that this executable is used. If there are any problems, running the debug variant may give additional information.</w:t>
      </w:r>
      <w:r>
        <w:rPr>
          <w:lang w:val="en-US"/>
        </w:rPr>
        <w:br w:type="page"/>
      </w:r>
    </w:p>
    <w:p w:rsidR="002A690F" w:rsidRDefault="00835AB0" w:rsidP="0062182B">
      <w:pPr>
        <w:pStyle w:val="Kop1"/>
        <w:rPr>
          <w:lang w:val="en-US"/>
        </w:rPr>
      </w:pPr>
      <w:bookmarkStart w:id="3" w:name="_Toc313524551"/>
      <w:r>
        <w:rPr>
          <w:lang w:val="en-US"/>
        </w:rPr>
        <w:lastRenderedPageBreak/>
        <w:t>Server</w:t>
      </w:r>
      <w:r w:rsidR="00C96B2F" w:rsidRPr="00CF3759">
        <w:rPr>
          <w:lang w:val="en-US"/>
        </w:rPr>
        <w:t xml:space="preserve"> Setup Guide</w:t>
      </w:r>
      <w:bookmarkEnd w:id="3"/>
    </w:p>
    <w:p w:rsidR="0062182B" w:rsidRDefault="0062182B" w:rsidP="0062182B">
      <w:pPr>
        <w:rPr>
          <w:lang w:val="en-US"/>
        </w:rPr>
      </w:pPr>
    </w:p>
    <w:p w:rsidR="00835AB0" w:rsidRDefault="00835AB0" w:rsidP="00835AB0">
      <w:pPr>
        <w:pStyle w:val="Kop2"/>
        <w:rPr>
          <w:lang w:val="en-US"/>
        </w:rPr>
      </w:pPr>
      <w:bookmarkStart w:id="4" w:name="_Toc313524552"/>
      <w:r>
        <w:rPr>
          <w:lang w:val="en-US"/>
        </w:rPr>
        <w:t>Quick setup</w:t>
      </w:r>
      <w:bookmarkEnd w:id="4"/>
    </w:p>
    <w:p w:rsidR="00835AB0" w:rsidRPr="00835AB0" w:rsidRDefault="00835AB0" w:rsidP="007826B7">
      <w:pPr>
        <w:pStyle w:val="Geenafstand"/>
        <w:rPr>
          <w:lang w:val="en-US"/>
        </w:rPr>
      </w:pPr>
    </w:p>
    <w:p w:rsidR="00CF3759" w:rsidRDefault="00CF3759" w:rsidP="00CF3759">
      <w:pPr>
        <w:pStyle w:val="Lijstalinea"/>
        <w:numPr>
          <w:ilvl w:val="0"/>
          <w:numId w:val="2"/>
        </w:numPr>
        <w:rPr>
          <w:lang w:val="en-US"/>
        </w:rPr>
      </w:pPr>
      <w:proofErr w:type="spellStart"/>
      <w:r>
        <w:rPr>
          <w:lang w:val="en-US"/>
        </w:rPr>
        <w:t>Intialise</w:t>
      </w:r>
      <w:proofErr w:type="spellEnd"/>
      <w:r>
        <w:rPr>
          <w:lang w:val="en-US"/>
        </w:rPr>
        <w:t xml:space="preserve"> /Shutdown</w:t>
      </w:r>
    </w:p>
    <w:p w:rsidR="00CF3759" w:rsidRDefault="00CF3759" w:rsidP="00CF3759">
      <w:pPr>
        <w:pStyle w:val="Lijstalinea"/>
        <w:numPr>
          <w:ilvl w:val="1"/>
          <w:numId w:val="2"/>
        </w:numPr>
        <w:rPr>
          <w:lang w:val="en-US"/>
        </w:rPr>
      </w:pPr>
      <w:proofErr w:type="spellStart"/>
      <w:r>
        <w:rPr>
          <w:lang w:val="en-US"/>
        </w:rPr>
        <w:t>Initialise</w:t>
      </w:r>
      <w:proofErr w:type="spellEnd"/>
      <w:r>
        <w:rPr>
          <w:lang w:val="en-US"/>
        </w:rPr>
        <w:t xml:space="preserve"> as early as possibly in your main.</w:t>
      </w:r>
    </w:p>
    <w:p w:rsidR="00CF3759" w:rsidRDefault="00CF3759" w:rsidP="00CF3759">
      <w:pPr>
        <w:pStyle w:val="Lijstalinea"/>
        <w:numPr>
          <w:ilvl w:val="1"/>
          <w:numId w:val="2"/>
        </w:numPr>
        <w:rPr>
          <w:lang w:val="en-US"/>
        </w:rPr>
      </w:pPr>
      <w:r>
        <w:rPr>
          <w:lang w:val="en-US"/>
        </w:rPr>
        <w:t xml:space="preserve">Include </w:t>
      </w:r>
      <w:proofErr w:type="spellStart"/>
      <w:r>
        <w:rPr>
          <w:lang w:val="en-US"/>
        </w:rPr>
        <w:t>HeapInspectorServer</w:t>
      </w:r>
      <w:r w:rsidR="00730F15">
        <w:rPr>
          <w:lang w:val="en-US"/>
        </w:rPr>
        <w:t>.h</w:t>
      </w:r>
      <w:proofErr w:type="spellEnd"/>
      <w:r>
        <w:rPr>
          <w:lang w:val="en-US"/>
        </w:rPr>
        <w:t xml:space="preserve"> and HeapHooks.hpp (the latter is a default implementation for </w:t>
      </w:r>
      <w:proofErr w:type="spellStart"/>
      <w:r>
        <w:rPr>
          <w:lang w:val="en-US"/>
        </w:rPr>
        <w:t>malloc</w:t>
      </w:r>
      <w:proofErr w:type="spellEnd"/>
      <w:r>
        <w:rPr>
          <w:lang w:val="en-US"/>
        </w:rPr>
        <w:t xml:space="preserve"> wrapping).</w:t>
      </w:r>
    </w:p>
    <w:p w:rsidR="00C96B2F" w:rsidRPr="00CF3759" w:rsidRDefault="00CF3759" w:rsidP="00CF3759">
      <w:pPr>
        <w:pStyle w:val="Lijstalinea"/>
        <w:numPr>
          <w:ilvl w:val="1"/>
          <w:numId w:val="2"/>
        </w:numPr>
        <w:rPr>
          <w:lang w:val="en-US"/>
        </w:rPr>
      </w:pPr>
      <w:r>
        <w:rPr>
          <w:lang w:val="en-US"/>
        </w:rPr>
        <w:t xml:space="preserve">Define HEAPINSPECTOR_PS3=1 before the Heap Inspector includes or in your project setting. </w:t>
      </w:r>
    </w:p>
    <w:p w:rsidR="00CF3759" w:rsidRDefault="00CF3759">
      <w:pPr>
        <w:rPr>
          <w:lang w:val="en-US"/>
        </w:rPr>
      </w:pPr>
      <w:r>
        <w:rPr>
          <w:lang w:val="en-US"/>
        </w:rPr>
        <w:t>Example:</w:t>
      </w:r>
    </w:p>
    <w:p w:rsidR="00C96B2F" w:rsidRPr="00C96B2F" w:rsidRDefault="00C96B2F" w:rsidP="00C96B2F">
      <w:pPr>
        <w:autoSpaceDE w:val="0"/>
        <w:autoSpaceDN w:val="0"/>
        <w:adjustRightInd w:val="0"/>
        <w:spacing w:after="0" w:line="240" w:lineRule="auto"/>
        <w:rPr>
          <w:rFonts w:ascii="Courier New" w:hAnsi="Courier New" w:cs="Courier New"/>
          <w:noProof/>
          <w:sz w:val="20"/>
          <w:szCs w:val="20"/>
          <w:lang w:val="en-US"/>
        </w:rPr>
      </w:pPr>
      <w:r w:rsidRPr="00C96B2F">
        <w:rPr>
          <w:rFonts w:ascii="Courier New" w:hAnsi="Courier New" w:cs="Courier New"/>
          <w:noProof/>
          <w:color w:val="0000FF"/>
          <w:sz w:val="20"/>
          <w:szCs w:val="20"/>
          <w:lang w:val="en-US"/>
        </w:rPr>
        <w:t>#define</w:t>
      </w:r>
      <w:r w:rsidRPr="00C96B2F">
        <w:rPr>
          <w:rFonts w:ascii="Courier New" w:hAnsi="Courier New" w:cs="Courier New"/>
          <w:noProof/>
          <w:sz w:val="20"/>
          <w:szCs w:val="20"/>
          <w:lang w:val="en-US"/>
        </w:rPr>
        <w:t xml:space="preserve"> HEAPINSPECTOR_PS3</w:t>
      </w:r>
      <w:r w:rsidRPr="00C96B2F">
        <w:rPr>
          <w:rFonts w:ascii="Courier New" w:hAnsi="Courier New" w:cs="Courier New"/>
          <w:noProof/>
          <w:sz w:val="20"/>
          <w:szCs w:val="20"/>
          <w:lang w:val="en-US"/>
        </w:rPr>
        <w:tab/>
        <w:t>1</w:t>
      </w:r>
    </w:p>
    <w:p w:rsidR="00C96B2F" w:rsidRPr="00C96B2F" w:rsidRDefault="00C96B2F" w:rsidP="00C96B2F">
      <w:pPr>
        <w:autoSpaceDE w:val="0"/>
        <w:autoSpaceDN w:val="0"/>
        <w:adjustRightInd w:val="0"/>
        <w:spacing w:after="0" w:line="240" w:lineRule="auto"/>
        <w:rPr>
          <w:rFonts w:ascii="Courier New" w:hAnsi="Courier New" w:cs="Courier New"/>
          <w:noProof/>
          <w:color w:val="A31515"/>
          <w:sz w:val="20"/>
          <w:szCs w:val="20"/>
          <w:lang w:val="en-US"/>
        </w:rPr>
      </w:pPr>
      <w:r w:rsidRPr="00C96B2F">
        <w:rPr>
          <w:rFonts w:ascii="Courier New" w:hAnsi="Courier New" w:cs="Courier New"/>
          <w:noProof/>
          <w:color w:val="0000FF"/>
          <w:sz w:val="20"/>
          <w:szCs w:val="20"/>
          <w:lang w:val="en-US"/>
        </w:rPr>
        <w:t>#include</w:t>
      </w:r>
      <w:r w:rsidRPr="00C96B2F">
        <w:rPr>
          <w:rFonts w:ascii="Courier New" w:hAnsi="Courier New" w:cs="Courier New"/>
          <w:noProof/>
          <w:sz w:val="20"/>
          <w:szCs w:val="20"/>
          <w:lang w:val="en-US"/>
        </w:rPr>
        <w:t xml:space="preserve"> </w:t>
      </w:r>
      <w:r w:rsidRPr="00C96B2F">
        <w:rPr>
          <w:rFonts w:ascii="Courier New" w:hAnsi="Courier New" w:cs="Courier New"/>
          <w:noProof/>
          <w:color w:val="A31515"/>
          <w:sz w:val="20"/>
          <w:szCs w:val="20"/>
          <w:lang w:val="en-US"/>
        </w:rPr>
        <w:t>"../../Server/HeapInspectorServer.h"</w:t>
      </w:r>
    </w:p>
    <w:p w:rsidR="00C96B2F" w:rsidRPr="00C96B2F" w:rsidRDefault="00C96B2F" w:rsidP="00C96B2F">
      <w:pPr>
        <w:autoSpaceDE w:val="0"/>
        <w:autoSpaceDN w:val="0"/>
        <w:adjustRightInd w:val="0"/>
        <w:spacing w:after="0" w:line="240" w:lineRule="auto"/>
        <w:rPr>
          <w:rFonts w:ascii="Courier New" w:hAnsi="Courier New" w:cs="Courier New"/>
          <w:noProof/>
          <w:color w:val="A31515"/>
          <w:sz w:val="20"/>
          <w:szCs w:val="20"/>
          <w:lang w:val="en-US"/>
        </w:rPr>
      </w:pPr>
      <w:r w:rsidRPr="00C96B2F">
        <w:rPr>
          <w:rFonts w:ascii="Courier New" w:hAnsi="Courier New" w:cs="Courier New"/>
          <w:noProof/>
          <w:color w:val="0000FF"/>
          <w:sz w:val="20"/>
          <w:szCs w:val="20"/>
          <w:lang w:val="en-US"/>
        </w:rPr>
        <w:t>#include</w:t>
      </w:r>
      <w:r w:rsidRPr="00C96B2F">
        <w:rPr>
          <w:rFonts w:ascii="Courier New" w:hAnsi="Courier New" w:cs="Courier New"/>
          <w:noProof/>
          <w:sz w:val="20"/>
          <w:szCs w:val="20"/>
          <w:lang w:val="en-US"/>
        </w:rPr>
        <w:t xml:space="preserve"> </w:t>
      </w:r>
      <w:r w:rsidRPr="00C96B2F">
        <w:rPr>
          <w:rFonts w:ascii="Courier New" w:hAnsi="Courier New" w:cs="Courier New"/>
          <w:noProof/>
          <w:color w:val="A31515"/>
          <w:sz w:val="20"/>
          <w:szCs w:val="20"/>
          <w:lang w:val="en-US"/>
        </w:rPr>
        <w:t>"../../Server/PS3/HeapHooks.hpp"</w:t>
      </w:r>
    </w:p>
    <w:p w:rsidR="00C96B2F" w:rsidRPr="00C96B2F" w:rsidRDefault="00C96B2F" w:rsidP="00C96B2F">
      <w:pPr>
        <w:autoSpaceDE w:val="0"/>
        <w:autoSpaceDN w:val="0"/>
        <w:adjustRightInd w:val="0"/>
        <w:spacing w:after="0" w:line="240" w:lineRule="auto"/>
        <w:rPr>
          <w:rFonts w:ascii="Courier New" w:hAnsi="Courier New" w:cs="Courier New"/>
          <w:noProof/>
          <w:color w:val="A31515"/>
          <w:sz w:val="20"/>
          <w:szCs w:val="20"/>
          <w:lang w:val="en-US"/>
        </w:rPr>
      </w:pPr>
    </w:p>
    <w:p w:rsidR="00C96B2F" w:rsidRPr="00C96B2F" w:rsidRDefault="00C96B2F" w:rsidP="00C96B2F">
      <w:pPr>
        <w:autoSpaceDE w:val="0"/>
        <w:autoSpaceDN w:val="0"/>
        <w:adjustRightInd w:val="0"/>
        <w:spacing w:after="0" w:line="240" w:lineRule="auto"/>
        <w:rPr>
          <w:rFonts w:ascii="Courier New" w:hAnsi="Courier New" w:cs="Courier New"/>
          <w:noProof/>
          <w:sz w:val="20"/>
          <w:szCs w:val="20"/>
          <w:lang w:val="en-US"/>
        </w:rPr>
      </w:pPr>
      <w:r>
        <w:rPr>
          <w:rFonts w:ascii="Courier New" w:hAnsi="Courier New" w:cs="Courier New"/>
          <w:noProof/>
          <w:color w:val="0000FF"/>
          <w:sz w:val="20"/>
          <w:szCs w:val="20"/>
          <w:lang w:val="en-US"/>
        </w:rPr>
        <w:t>int</w:t>
      </w:r>
      <w:r w:rsidRPr="00C96B2F">
        <w:rPr>
          <w:rFonts w:ascii="Courier New" w:hAnsi="Courier New" w:cs="Courier New"/>
          <w:noProof/>
          <w:sz w:val="20"/>
          <w:szCs w:val="20"/>
          <w:lang w:val="en-US"/>
        </w:rPr>
        <w:t xml:space="preserve"> </w:t>
      </w:r>
      <w:r>
        <w:rPr>
          <w:rFonts w:ascii="Courier New" w:hAnsi="Courier New" w:cs="Courier New"/>
          <w:noProof/>
          <w:sz w:val="20"/>
          <w:szCs w:val="20"/>
          <w:lang w:val="en-US"/>
        </w:rPr>
        <w:t>main</w:t>
      </w:r>
      <w:r w:rsidRPr="00C96B2F">
        <w:rPr>
          <w:rFonts w:ascii="Courier New" w:hAnsi="Courier New" w:cs="Courier New"/>
          <w:noProof/>
          <w:sz w:val="20"/>
          <w:szCs w:val="20"/>
          <w:lang w:val="en-US"/>
        </w:rPr>
        <w:t>()</w:t>
      </w:r>
    </w:p>
    <w:p w:rsidR="00C96B2F" w:rsidRPr="00C96B2F" w:rsidRDefault="00C96B2F" w:rsidP="00C96B2F">
      <w:pPr>
        <w:autoSpaceDE w:val="0"/>
        <w:autoSpaceDN w:val="0"/>
        <w:adjustRightInd w:val="0"/>
        <w:spacing w:after="0" w:line="240" w:lineRule="auto"/>
        <w:rPr>
          <w:rFonts w:ascii="Courier New" w:hAnsi="Courier New" w:cs="Courier New"/>
          <w:noProof/>
          <w:sz w:val="20"/>
          <w:szCs w:val="20"/>
          <w:lang w:val="en-US"/>
        </w:rPr>
      </w:pPr>
      <w:r w:rsidRPr="00C96B2F">
        <w:rPr>
          <w:rFonts w:ascii="Courier New" w:hAnsi="Courier New" w:cs="Courier New"/>
          <w:noProof/>
          <w:sz w:val="20"/>
          <w:szCs w:val="20"/>
          <w:lang w:val="en-US"/>
        </w:rPr>
        <w:t>{</w:t>
      </w:r>
    </w:p>
    <w:p w:rsidR="00C96B2F" w:rsidRPr="00C96B2F" w:rsidRDefault="00C96B2F" w:rsidP="00C96B2F">
      <w:pPr>
        <w:autoSpaceDE w:val="0"/>
        <w:autoSpaceDN w:val="0"/>
        <w:adjustRightInd w:val="0"/>
        <w:spacing w:after="0" w:line="240" w:lineRule="auto"/>
        <w:rPr>
          <w:rFonts w:ascii="Courier New" w:hAnsi="Courier New" w:cs="Courier New"/>
          <w:noProof/>
          <w:sz w:val="20"/>
          <w:szCs w:val="20"/>
          <w:lang w:val="en-US"/>
        </w:rPr>
      </w:pPr>
      <w:r w:rsidRPr="00C96B2F">
        <w:rPr>
          <w:rFonts w:ascii="Courier New" w:hAnsi="Courier New" w:cs="Courier New"/>
          <w:noProof/>
          <w:sz w:val="20"/>
          <w:szCs w:val="20"/>
          <w:lang w:val="en-US"/>
        </w:rPr>
        <w:tab/>
      </w:r>
      <w:r w:rsidRPr="00C96B2F">
        <w:rPr>
          <w:rFonts w:ascii="Courier New" w:hAnsi="Courier New" w:cs="Courier New"/>
          <w:noProof/>
          <w:color w:val="0000FF"/>
          <w:sz w:val="20"/>
          <w:szCs w:val="20"/>
          <w:lang w:val="en-US"/>
        </w:rPr>
        <w:t>using</w:t>
      </w:r>
      <w:r w:rsidRPr="00C96B2F">
        <w:rPr>
          <w:rFonts w:ascii="Courier New" w:hAnsi="Courier New" w:cs="Courier New"/>
          <w:noProof/>
          <w:sz w:val="20"/>
          <w:szCs w:val="20"/>
          <w:lang w:val="en-US"/>
        </w:rPr>
        <w:t xml:space="preserve"> </w:t>
      </w:r>
      <w:r w:rsidRPr="00C96B2F">
        <w:rPr>
          <w:rFonts w:ascii="Courier New" w:hAnsi="Courier New" w:cs="Courier New"/>
          <w:noProof/>
          <w:color w:val="0000FF"/>
          <w:sz w:val="20"/>
          <w:szCs w:val="20"/>
          <w:lang w:val="en-US"/>
        </w:rPr>
        <w:t>namespace</w:t>
      </w:r>
      <w:r w:rsidRPr="00C96B2F">
        <w:rPr>
          <w:rFonts w:ascii="Courier New" w:hAnsi="Courier New" w:cs="Courier New"/>
          <w:noProof/>
          <w:sz w:val="20"/>
          <w:szCs w:val="20"/>
          <w:lang w:val="en-US"/>
        </w:rPr>
        <w:t xml:space="preserve"> HeapInspectorServer;</w:t>
      </w:r>
    </w:p>
    <w:p w:rsidR="00C96B2F" w:rsidRPr="00C96B2F" w:rsidRDefault="00C96B2F" w:rsidP="00C96B2F">
      <w:pPr>
        <w:autoSpaceDE w:val="0"/>
        <w:autoSpaceDN w:val="0"/>
        <w:adjustRightInd w:val="0"/>
        <w:spacing w:after="0" w:line="240" w:lineRule="auto"/>
        <w:rPr>
          <w:rFonts w:ascii="Courier New" w:hAnsi="Courier New" w:cs="Courier New"/>
          <w:noProof/>
          <w:sz w:val="20"/>
          <w:szCs w:val="20"/>
          <w:lang w:val="en-US"/>
        </w:rPr>
      </w:pPr>
      <w:r w:rsidRPr="00C96B2F">
        <w:rPr>
          <w:rFonts w:ascii="Courier New" w:hAnsi="Courier New" w:cs="Courier New"/>
          <w:noProof/>
          <w:sz w:val="20"/>
          <w:szCs w:val="20"/>
          <w:lang w:val="en-US"/>
        </w:rPr>
        <w:tab/>
        <w:t>Initialise(GetDefaultHeapInfo(), 3000, WaitForConnection_Enabled);</w:t>
      </w:r>
    </w:p>
    <w:p w:rsidR="00C96B2F" w:rsidRDefault="00C96B2F" w:rsidP="00C96B2F">
      <w:pPr>
        <w:autoSpaceDE w:val="0"/>
        <w:autoSpaceDN w:val="0"/>
        <w:adjustRightInd w:val="0"/>
        <w:spacing w:after="0" w:line="240" w:lineRule="auto"/>
        <w:rPr>
          <w:rFonts w:ascii="Courier New" w:hAnsi="Courier New" w:cs="Courier New"/>
          <w:noProof/>
          <w:sz w:val="20"/>
          <w:szCs w:val="20"/>
          <w:lang w:val="en-US"/>
        </w:rPr>
      </w:pPr>
    </w:p>
    <w:p w:rsidR="00C96B2F" w:rsidRPr="005A76A7" w:rsidRDefault="00C96B2F" w:rsidP="00C96B2F">
      <w:pPr>
        <w:autoSpaceDE w:val="0"/>
        <w:autoSpaceDN w:val="0"/>
        <w:adjustRightInd w:val="0"/>
        <w:spacing w:after="0" w:line="240" w:lineRule="auto"/>
        <w:rPr>
          <w:rFonts w:ascii="Courier New" w:hAnsi="Courier New" w:cs="Courier New"/>
          <w:noProof/>
          <w:color w:val="008000"/>
          <w:sz w:val="20"/>
          <w:szCs w:val="20"/>
          <w:lang w:val="en-US"/>
        </w:rPr>
      </w:pPr>
      <w:r w:rsidRPr="005A76A7">
        <w:rPr>
          <w:rFonts w:ascii="Courier New" w:hAnsi="Courier New" w:cs="Courier New"/>
          <w:noProof/>
          <w:sz w:val="20"/>
          <w:szCs w:val="20"/>
          <w:lang w:val="en-US"/>
        </w:rPr>
        <w:tab/>
      </w:r>
      <w:r w:rsidRPr="005A76A7">
        <w:rPr>
          <w:rFonts w:ascii="Courier New" w:hAnsi="Courier New" w:cs="Courier New"/>
          <w:noProof/>
          <w:color w:val="008000"/>
          <w:sz w:val="20"/>
          <w:szCs w:val="20"/>
          <w:lang w:val="en-US"/>
        </w:rPr>
        <w:t>// ...</w:t>
      </w:r>
    </w:p>
    <w:p w:rsidR="00C96B2F" w:rsidRPr="00C96B2F" w:rsidRDefault="00C96B2F" w:rsidP="00C96B2F">
      <w:pPr>
        <w:autoSpaceDE w:val="0"/>
        <w:autoSpaceDN w:val="0"/>
        <w:adjustRightInd w:val="0"/>
        <w:spacing w:after="0" w:line="240" w:lineRule="auto"/>
        <w:rPr>
          <w:rFonts w:ascii="Courier New" w:hAnsi="Courier New" w:cs="Courier New"/>
          <w:noProof/>
          <w:sz w:val="20"/>
          <w:szCs w:val="20"/>
          <w:lang w:val="en-US"/>
        </w:rPr>
      </w:pPr>
    </w:p>
    <w:p w:rsidR="00C96B2F" w:rsidRPr="00C96B2F" w:rsidRDefault="00C96B2F" w:rsidP="00C96B2F">
      <w:pPr>
        <w:autoSpaceDE w:val="0"/>
        <w:autoSpaceDN w:val="0"/>
        <w:adjustRightInd w:val="0"/>
        <w:spacing w:after="0" w:line="240" w:lineRule="auto"/>
        <w:rPr>
          <w:rFonts w:ascii="Courier New" w:hAnsi="Courier New" w:cs="Courier New"/>
          <w:noProof/>
          <w:sz w:val="20"/>
          <w:szCs w:val="20"/>
          <w:lang w:val="en-US"/>
        </w:rPr>
      </w:pPr>
      <w:r w:rsidRPr="00C96B2F">
        <w:rPr>
          <w:rFonts w:ascii="Courier New" w:hAnsi="Courier New" w:cs="Courier New"/>
          <w:noProof/>
          <w:sz w:val="20"/>
          <w:szCs w:val="20"/>
          <w:lang w:val="en-US"/>
        </w:rPr>
        <w:tab/>
        <w:t>Shutdown();</w:t>
      </w:r>
    </w:p>
    <w:p w:rsidR="00C96B2F" w:rsidRDefault="00C96B2F" w:rsidP="00C96B2F">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w:t>
      </w:r>
    </w:p>
    <w:p w:rsidR="00C96B2F" w:rsidRDefault="00C96B2F" w:rsidP="00C96B2F">
      <w:pPr>
        <w:autoSpaceDE w:val="0"/>
        <w:autoSpaceDN w:val="0"/>
        <w:adjustRightInd w:val="0"/>
        <w:spacing w:after="0" w:line="240" w:lineRule="auto"/>
        <w:rPr>
          <w:rFonts w:ascii="Courier New" w:hAnsi="Courier New" w:cs="Courier New"/>
          <w:noProof/>
          <w:sz w:val="20"/>
          <w:szCs w:val="20"/>
        </w:rPr>
      </w:pPr>
    </w:p>
    <w:p w:rsidR="006D21DE" w:rsidRDefault="006D21DE" w:rsidP="00CF3759">
      <w:pPr>
        <w:pStyle w:val="Lijstalinea"/>
        <w:numPr>
          <w:ilvl w:val="0"/>
          <w:numId w:val="2"/>
        </w:numPr>
        <w:autoSpaceDE w:val="0"/>
        <w:autoSpaceDN w:val="0"/>
        <w:adjustRightInd w:val="0"/>
        <w:spacing w:after="0" w:line="240" w:lineRule="auto"/>
        <w:rPr>
          <w:rFonts w:cstheme="minorHAnsi"/>
          <w:noProof/>
          <w:lang w:val="en-US"/>
        </w:rPr>
      </w:pPr>
      <w:r>
        <w:rPr>
          <w:rFonts w:cstheme="minorHAnsi"/>
          <w:noProof/>
          <w:lang w:val="en-US"/>
        </w:rPr>
        <w:t>Link in debug with Debug/</w:t>
      </w:r>
      <w:r w:rsidR="00305458">
        <w:rPr>
          <w:rFonts w:cstheme="minorHAnsi"/>
          <w:noProof/>
          <w:lang w:val="en-US"/>
        </w:rPr>
        <w:t>lib</w:t>
      </w:r>
      <w:r>
        <w:rPr>
          <w:rFonts w:cstheme="minorHAnsi"/>
          <w:noProof/>
          <w:lang w:val="en-US"/>
        </w:rPr>
        <w:t>HeapInspectorServer.</w:t>
      </w:r>
      <w:r w:rsidR="00305458">
        <w:rPr>
          <w:rFonts w:cstheme="minorHAnsi"/>
          <w:noProof/>
          <w:lang w:val="en-US"/>
        </w:rPr>
        <w:t>a</w:t>
      </w:r>
      <w:r>
        <w:rPr>
          <w:rFonts w:cstheme="minorHAnsi"/>
          <w:noProof/>
          <w:lang w:val="en-US"/>
        </w:rPr>
        <w:t>, in release with Release/</w:t>
      </w:r>
      <w:r w:rsidR="00305458">
        <w:rPr>
          <w:rFonts w:cstheme="minorHAnsi"/>
          <w:noProof/>
          <w:lang w:val="en-US"/>
        </w:rPr>
        <w:t>libHeapInspectorServer.a</w:t>
      </w:r>
      <w:r>
        <w:rPr>
          <w:rFonts w:cstheme="minorHAnsi"/>
          <w:noProof/>
          <w:lang w:val="en-US"/>
        </w:rPr>
        <w:t>.</w:t>
      </w:r>
      <w:r w:rsidR="00E83434">
        <w:rPr>
          <w:rFonts w:cstheme="minorHAnsi"/>
          <w:noProof/>
          <w:lang w:val="en-US"/>
        </w:rPr>
        <w:t xml:space="preserve"> For applications that have rtti or rtti and exception handling enabled, please use the libraries from the Debug_RTTI or Debug_RTTI_EH folders.</w:t>
      </w:r>
    </w:p>
    <w:p w:rsidR="00C96B2F" w:rsidRPr="00CF3759" w:rsidRDefault="00CF3759" w:rsidP="00CF3759">
      <w:pPr>
        <w:pStyle w:val="Lijstalinea"/>
        <w:numPr>
          <w:ilvl w:val="0"/>
          <w:numId w:val="2"/>
        </w:numPr>
        <w:autoSpaceDE w:val="0"/>
        <w:autoSpaceDN w:val="0"/>
        <w:adjustRightInd w:val="0"/>
        <w:spacing w:after="0" w:line="240" w:lineRule="auto"/>
        <w:rPr>
          <w:rFonts w:cstheme="minorHAnsi"/>
          <w:noProof/>
          <w:lang w:val="en-US"/>
        </w:rPr>
      </w:pPr>
      <w:r w:rsidRPr="00CF3759">
        <w:rPr>
          <w:rFonts w:cstheme="minorHAnsi"/>
          <w:noProof/>
          <w:lang w:val="en-US"/>
        </w:rPr>
        <w:t>Enable the link-time wrapping of all malloc functions through these flags:</w:t>
      </w:r>
    </w:p>
    <w:p w:rsidR="00CF3759" w:rsidRPr="00CF3759" w:rsidRDefault="00CF3759" w:rsidP="00C96B2F">
      <w:pPr>
        <w:autoSpaceDE w:val="0"/>
        <w:autoSpaceDN w:val="0"/>
        <w:adjustRightInd w:val="0"/>
        <w:spacing w:after="0" w:line="240" w:lineRule="auto"/>
        <w:rPr>
          <w:rFonts w:ascii="Courier New" w:hAnsi="Courier New" w:cs="Courier New"/>
          <w:noProof/>
          <w:sz w:val="20"/>
          <w:szCs w:val="20"/>
          <w:lang w:val="en-US"/>
        </w:rPr>
      </w:pPr>
    </w:p>
    <w:p w:rsidR="00C96B2F" w:rsidRPr="00CF3759" w:rsidRDefault="00C96B2F" w:rsidP="00C96B2F">
      <w:pPr>
        <w:tabs>
          <w:tab w:val="left" w:pos="720"/>
        </w:tabs>
        <w:autoSpaceDE w:val="0"/>
        <w:autoSpaceDN w:val="0"/>
        <w:adjustRightInd w:val="0"/>
        <w:spacing w:before="1" w:after="95" w:line="240" w:lineRule="auto"/>
        <w:ind w:left="72" w:right="18"/>
        <w:rPr>
          <w:rFonts w:ascii="Courier New" w:hAnsi="Courier New" w:cs="Courier New"/>
          <w:color w:val="000000"/>
          <w:sz w:val="20"/>
          <w:szCs w:val="20"/>
          <w:lang w:val="en-US"/>
        </w:rPr>
      </w:pPr>
      <w:r w:rsidRPr="00CF3759">
        <w:rPr>
          <w:rFonts w:ascii="Courier New" w:hAnsi="Courier New" w:cs="Courier New"/>
          <w:color w:val="000000"/>
          <w:sz w:val="20"/>
          <w:szCs w:val="20"/>
          <w:lang w:val="en-US"/>
        </w:rPr>
        <w:t>-</w:t>
      </w:r>
      <w:proofErr w:type="spellStart"/>
      <w:r w:rsidRPr="00CF3759">
        <w:rPr>
          <w:rFonts w:ascii="Courier New" w:hAnsi="Courier New" w:cs="Courier New"/>
          <w:color w:val="000000"/>
          <w:sz w:val="20"/>
          <w:szCs w:val="20"/>
          <w:lang w:val="en-US"/>
        </w:rPr>
        <w:t>Wl</w:t>
      </w:r>
      <w:proofErr w:type="spellEnd"/>
      <w:r w:rsidRPr="00CF3759">
        <w:rPr>
          <w:rFonts w:ascii="Courier New" w:hAnsi="Courier New" w:cs="Courier New"/>
          <w:color w:val="000000"/>
          <w:sz w:val="20"/>
          <w:szCs w:val="20"/>
          <w:lang w:val="en-US"/>
        </w:rPr>
        <w:t>,--wrap=</w:t>
      </w:r>
      <w:proofErr w:type="spellStart"/>
      <w:r w:rsidRPr="00CF3759">
        <w:rPr>
          <w:rFonts w:ascii="Courier New" w:hAnsi="Courier New" w:cs="Courier New"/>
          <w:color w:val="000000"/>
          <w:sz w:val="20"/>
          <w:szCs w:val="20"/>
          <w:lang w:val="en-US"/>
        </w:rPr>
        <w:t>malloc</w:t>
      </w:r>
      <w:proofErr w:type="spellEnd"/>
      <w:r w:rsidRPr="00CF3759">
        <w:rPr>
          <w:rFonts w:ascii="Courier New" w:hAnsi="Courier New" w:cs="Courier New"/>
          <w:color w:val="000000"/>
          <w:sz w:val="20"/>
          <w:szCs w:val="20"/>
          <w:lang w:val="en-US"/>
        </w:rPr>
        <w:t>,--wrap=free,--wrap=</w:t>
      </w:r>
      <w:proofErr w:type="spellStart"/>
      <w:r w:rsidRPr="00CF3759">
        <w:rPr>
          <w:rFonts w:ascii="Courier New" w:hAnsi="Courier New" w:cs="Courier New"/>
          <w:color w:val="000000"/>
          <w:sz w:val="20"/>
          <w:szCs w:val="20"/>
          <w:lang w:val="en-US"/>
        </w:rPr>
        <w:t>calloc</w:t>
      </w:r>
      <w:proofErr w:type="spellEnd"/>
      <w:r w:rsidRPr="00CF3759">
        <w:rPr>
          <w:rFonts w:ascii="Courier New" w:hAnsi="Courier New" w:cs="Courier New"/>
          <w:color w:val="000000"/>
          <w:sz w:val="20"/>
          <w:szCs w:val="20"/>
          <w:lang w:val="en-US"/>
        </w:rPr>
        <w:t>,--wrap=</w:t>
      </w:r>
      <w:proofErr w:type="spellStart"/>
      <w:r w:rsidRPr="00CF3759">
        <w:rPr>
          <w:rFonts w:ascii="Courier New" w:hAnsi="Courier New" w:cs="Courier New"/>
          <w:color w:val="000000"/>
          <w:sz w:val="20"/>
          <w:szCs w:val="20"/>
          <w:lang w:val="en-US"/>
        </w:rPr>
        <w:t>memalign</w:t>
      </w:r>
      <w:proofErr w:type="spellEnd"/>
      <w:r w:rsidRPr="00CF3759">
        <w:rPr>
          <w:rFonts w:ascii="Courier New" w:hAnsi="Courier New" w:cs="Courier New"/>
          <w:color w:val="000000"/>
          <w:sz w:val="20"/>
          <w:szCs w:val="20"/>
          <w:lang w:val="en-US"/>
        </w:rPr>
        <w:t>,--wrap=</w:t>
      </w:r>
      <w:proofErr w:type="spellStart"/>
      <w:r w:rsidRPr="00CF3759">
        <w:rPr>
          <w:rFonts w:ascii="Courier New" w:hAnsi="Courier New" w:cs="Courier New"/>
          <w:color w:val="000000"/>
          <w:sz w:val="20"/>
          <w:szCs w:val="20"/>
          <w:lang w:val="en-US"/>
        </w:rPr>
        <w:t>realloc</w:t>
      </w:r>
      <w:proofErr w:type="spellEnd"/>
      <w:r w:rsidRPr="00CF3759">
        <w:rPr>
          <w:rFonts w:ascii="Courier New" w:hAnsi="Courier New" w:cs="Courier New"/>
          <w:color w:val="000000"/>
          <w:sz w:val="20"/>
          <w:szCs w:val="20"/>
          <w:lang w:val="en-US"/>
        </w:rPr>
        <w:t>,--wrap=</w:t>
      </w:r>
      <w:proofErr w:type="spellStart"/>
      <w:r w:rsidRPr="00CF3759">
        <w:rPr>
          <w:rFonts w:ascii="Courier New" w:hAnsi="Courier New" w:cs="Courier New"/>
          <w:color w:val="000000"/>
          <w:sz w:val="20"/>
          <w:szCs w:val="20"/>
          <w:lang w:val="en-US"/>
        </w:rPr>
        <w:t>reallocalign</w:t>
      </w:r>
      <w:proofErr w:type="spellEnd"/>
    </w:p>
    <w:p w:rsidR="00C96B2F" w:rsidRPr="00C96B2F" w:rsidRDefault="00C96B2F" w:rsidP="00C96B2F">
      <w:pPr>
        <w:autoSpaceDE w:val="0"/>
        <w:autoSpaceDN w:val="0"/>
        <w:adjustRightInd w:val="0"/>
        <w:spacing w:after="0" w:line="240" w:lineRule="auto"/>
        <w:rPr>
          <w:rFonts w:ascii="Courier New" w:hAnsi="Courier New" w:cs="Courier New"/>
          <w:noProof/>
          <w:sz w:val="20"/>
          <w:szCs w:val="20"/>
          <w:lang w:val="en-US"/>
        </w:rPr>
      </w:pPr>
    </w:p>
    <w:p w:rsidR="00B67B3A" w:rsidRDefault="00B67B3A" w:rsidP="00B67B3A">
      <w:pPr>
        <w:pStyle w:val="Kop2"/>
        <w:rPr>
          <w:lang w:val="en-US"/>
        </w:rPr>
      </w:pPr>
      <w:bookmarkStart w:id="5" w:name="_Toc313524553"/>
      <w:r>
        <w:rPr>
          <w:lang w:val="en-US"/>
        </w:rPr>
        <w:t>Intercepting allocations from the static initialization phase</w:t>
      </w:r>
      <w:bookmarkEnd w:id="5"/>
    </w:p>
    <w:p w:rsidR="00B67B3A" w:rsidRDefault="00B67B3A" w:rsidP="00B67B3A">
      <w:pPr>
        <w:pStyle w:val="Geenafstand"/>
        <w:rPr>
          <w:lang w:val="en-US"/>
        </w:rPr>
      </w:pPr>
    </w:p>
    <w:p w:rsidR="00B67B3A" w:rsidRDefault="00B67B3A" w:rsidP="00B67B3A">
      <w:pPr>
        <w:rPr>
          <w:lang w:val="en-US"/>
        </w:rPr>
      </w:pPr>
      <w:r>
        <w:rPr>
          <w:lang w:val="en-US"/>
        </w:rPr>
        <w:t>In the example shown above, any allocations that were performed during the static initialization phase will be missed.</w:t>
      </w:r>
      <w:r w:rsidR="00F90D6B">
        <w:rPr>
          <w:lang w:val="en-US"/>
        </w:rPr>
        <w:t xml:space="preserve"> While generally these are only a few small allocations,</w:t>
      </w:r>
      <w:r>
        <w:rPr>
          <w:lang w:val="en-US"/>
        </w:rPr>
        <w:t xml:space="preserve"> </w:t>
      </w:r>
      <w:r w:rsidR="00F90D6B">
        <w:rPr>
          <w:lang w:val="en-US"/>
        </w:rPr>
        <w:t>i</w:t>
      </w:r>
      <w:r>
        <w:rPr>
          <w:lang w:val="en-US"/>
        </w:rPr>
        <w:t xml:space="preserve">t is also possible to intercept allocations </w:t>
      </w:r>
      <w:r w:rsidR="00F90D6B">
        <w:rPr>
          <w:lang w:val="en-US"/>
        </w:rPr>
        <w:t xml:space="preserve">from the static initialization phase </w:t>
      </w:r>
      <w:r>
        <w:rPr>
          <w:lang w:val="en-US"/>
        </w:rPr>
        <w:t xml:space="preserve">as well. This can be done by wrapping the </w:t>
      </w:r>
      <w:r w:rsidRPr="00F90D6B">
        <w:rPr>
          <w:rFonts w:ascii="Courier New" w:hAnsi="Courier New" w:cs="Courier New"/>
          <w:sz w:val="20"/>
          <w:szCs w:val="20"/>
          <w:lang w:val="en-US"/>
        </w:rPr>
        <w:t>_</w:t>
      </w:r>
      <w:proofErr w:type="spellStart"/>
      <w:r w:rsidRPr="00F90D6B">
        <w:rPr>
          <w:rFonts w:ascii="Courier New" w:hAnsi="Courier New" w:cs="Courier New"/>
          <w:sz w:val="20"/>
          <w:szCs w:val="20"/>
          <w:lang w:val="en-US"/>
        </w:rPr>
        <w:t>malloc_init</w:t>
      </w:r>
      <w:proofErr w:type="spellEnd"/>
      <w:r>
        <w:rPr>
          <w:lang w:val="en-US"/>
        </w:rPr>
        <w:t xml:space="preserve"> function. This function is called prior to any allocation. </w:t>
      </w:r>
    </w:p>
    <w:p w:rsidR="00B67B3A" w:rsidRDefault="00B67B3A" w:rsidP="00B67B3A">
      <w:pPr>
        <w:rPr>
          <w:lang w:val="en-US"/>
        </w:rPr>
      </w:pPr>
      <w:r>
        <w:rPr>
          <w:lang w:val="en-US"/>
        </w:rPr>
        <w:t>First, add “</w:t>
      </w:r>
      <w:r w:rsidRPr="00B67B3A">
        <w:rPr>
          <w:rFonts w:ascii="Courier New" w:hAnsi="Courier New" w:cs="Courier New"/>
          <w:sz w:val="20"/>
          <w:szCs w:val="20"/>
          <w:lang w:val="en-US"/>
        </w:rPr>
        <w:t>--wrap=_</w:t>
      </w:r>
      <w:proofErr w:type="spellStart"/>
      <w:r w:rsidRPr="00B67B3A">
        <w:rPr>
          <w:rFonts w:ascii="Courier New" w:hAnsi="Courier New" w:cs="Courier New"/>
          <w:sz w:val="20"/>
          <w:szCs w:val="20"/>
          <w:lang w:val="en-US"/>
        </w:rPr>
        <w:t>malloc_init</w:t>
      </w:r>
      <w:proofErr w:type="spellEnd"/>
      <w:r>
        <w:rPr>
          <w:lang w:val="en-US"/>
        </w:rPr>
        <w:t>” to the linker flags as shown in the previous example, then implement the wrapper itself.</w:t>
      </w:r>
    </w:p>
    <w:p w:rsidR="00B67B3A" w:rsidRDefault="00B67B3A" w:rsidP="00B67B3A">
      <w:pPr>
        <w:rPr>
          <w:lang w:val="en-US"/>
        </w:rPr>
      </w:pPr>
      <w:r>
        <w:rPr>
          <w:lang w:val="en-US"/>
        </w:rPr>
        <w:t>Example:</w:t>
      </w:r>
    </w:p>
    <w:p w:rsidR="00B67B3A" w:rsidRPr="00236875" w:rsidRDefault="00B67B3A" w:rsidP="00B67B3A">
      <w:pPr>
        <w:autoSpaceDE w:val="0"/>
        <w:autoSpaceDN w:val="0"/>
        <w:adjustRightInd w:val="0"/>
        <w:spacing w:after="0" w:line="240" w:lineRule="auto"/>
        <w:rPr>
          <w:rFonts w:ascii="Courier New" w:hAnsi="Courier New" w:cs="Courier New"/>
          <w:noProof/>
          <w:sz w:val="20"/>
          <w:szCs w:val="20"/>
          <w:lang w:val="en-US"/>
        </w:rPr>
      </w:pPr>
      <w:r w:rsidRPr="00236875">
        <w:rPr>
          <w:rFonts w:ascii="Courier New" w:hAnsi="Courier New" w:cs="Courier New"/>
          <w:noProof/>
          <w:color w:val="0000FF"/>
          <w:sz w:val="20"/>
          <w:szCs w:val="20"/>
          <w:lang w:val="en-US"/>
        </w:rPr>
        <w:t>extern</w:t>
      </w:r>
      <w:r w:rsidRPr="00236875">
        <w:rPr>
          <w:rFonts w:ascii="Courier New" w:hAnsi="Courier New" w:cs="Courier New"/>
          <w:noProof/>
          <w:sz w:val="20"/>
          <w:szCs w:val="20"/>
          <w:lang w:val="en-US"/>
        </w:rPr>
        <w:t xml:space="preserve"> </w:t>
      </w:r>
      <w:r w:rsidRPr="00236875">
        <w:rPr>
          <w:rFonts w:ascii="Courier New" w:hAnsi="Courier New" w:cs="Courier New"/>
          <w:noProof/>
          <w:color w:val="A31515"/>
          <w:sz w:val="20"/>
          <w:szCs w:val="20"/>
          <w:lang w:val="en-US"/>
        </w:rPr>
        <w:t>"C"</w:t>
      </w:r>
      <w:r w:rsidRPr="00236875">
        <w:rPr>
          <w:rFonts w:ascii="Courier New" w:hAnsi="Courier New" w:cs="Courier New"/>
          <w:noProof/>
          <w:sz w:val="20"/>
          <w:szCs w:val="20"/>
          <w:lang w:val="en-US"/>
        </w:rPr>
        <w:t xml:space="preserve"> </w:t>
      </w:r>
      <w:r w:rsidRPr="00236875">
        <w:rPr>
          <w:rFonts w:ascii="Courier New" w:hAnsi="Courier New" w:cs="Courier New"/>
          <w:noProof/>
          <w:color w:val="0000FF"/>
          <w:sz w:val="20"/>
          <w:szCs w:val="20"/>
          <w:lang w:val="en-US"/>
        </w:rPr>
        <w:t>void</w:t>
      </w:r>
      <w:r w:rsidRPr="00236875">
        <w:rPr>
          <w:rFonts w:ascii="Courier New" w:hAnsi="Courier New" w:cs="Courier New"/>
          <w:noProof/>
          <w:sz w:val="20"/>
          <w:szCs w:val="20"/>
          <w:lang w:val="en-US"/>
        </w:rPr>
        <w:t>* __real__malloc_init(size_t a_Boundary, size_t a_Size);</w:t>
      </w:r>
    </w:p>
    <w:p w:rsidR="00B67B3A" w:rsidRPr="00236875" w:rsidRDefault="00B67B3A" w:rsidP="00B67B3A">
      <w:pPr>
        <w:autoSpaceDE w:val="0"/>
        <w:autoSpaceDN w:val="0"/>
        <w:adjustRightInd w:val="0"/>
        <w:spacing w:after="0" w:line="240" w:lineRule="auto"/>
        <w:rPr>
          <w:rFonts w:ascii="Courier New" w:hAnsi="Courier New" w:cs="Courier New"/>
          <w:noProof/>
          <w:sz w:val="20"/>
          <w:szCs w:val="20"/>
          <w:lang w:val="en-US"/>
        </w:rPr>
      </w:pPr>
      <w:r w:rsidRPr="00236875">
        <w:rPr>
          <w:rFonts w:ascii="Courier New" w:hAnsi="Courier New" w:cs="Courier New"/>
          <w:noProof/>
          <w:color w:val="0000FF"/>
          <w:sz w:val="20"/>
          <w:szCs w:val="20"/>
          <w:lang w:val="en-US"/>
        </w:rPr>
        <w:t>extern</w:t>
      </w:r>
      <w:r w:rsidRPr="00236875">
        <w:rPr>
          <w:rFonts w:ascii="Courier New" w:hAnsi="Courier New" w:cs="Courier New"/>
          <w:noProof/>
          <w:sz w:val="20"/>
          <w:szCs w:val="20"/>
          <w:lang w:val="en-US"/>
        </w:rPr>
        <w:t xml:space="preserve"> </w:t>
      </w:r>
      <w:r w:rsidRPr="00236875">
        <w:rPr>
          <w:rFonts w:ascii="Courier New" w:hAnsi="Courier New" w:cs="Courier New"/>
          <w:noProof/>
          <w:color w:val="A31515"/>
          <w:sz w:val="20"/>
          <w:szCs w:val="20"/>
          <w:lang w:val="en-US"/>
        </w:rPr>
        <w:t>"C"</w:t>
      </w:r>
      <w:r w:rsidRPr="00236875">
        <w:rPr>
          <w:rFonts w:ascii="Courier New" w:hAnsi="Courier New" w:cs="Courier New"/>
          <w:noProof/>
          <w:sz w:val="20"/>
          <w:szCs w:val="20"/>
          <w:lang w:val="en-US"/>
        </w:rPr>
        <w:t xml:space="preserve"> </w:t>
      </w:r>
      <w:r w:rsidRPr="00236875">
        <w:rPr>
          <w:rFonts w:ascii="Courier New" w:hAnsi="Courier New" w:cs="Courier New"/>
          <w:noProof/>
          <w:color w:val="0000FF"/>
          <w:sz w:val="20"/>
          <w:szCs w:val="20"/>
          <w:lang w:val="en-US"/>
        </w:rPr>
        <w:t>void</w:t>
      </w:r>
      <w:r w:rsidRPr="00236875">
        <w:rPr>
          <w:rFonts w:ascii="Courier New" w:hAnsi="Courier New" w:cs="Courier New"/>
          <w:noProof/>
          <w:sz w:val="20"/>
          <w:szCs w:val="20"/>
          <w:lang w:val="en-US"/>
        </w:rPr>
        <w:t>* __wrap__malloc_init(size_t a_Boundary, size_t a_Size)</w:t>
      </w:r>
    </w:p>
    <w:p w:rsidR="00B67B3A" w:rsidRPr="00236875" w:rsidRDefault="00B67B3A" w:rsidP="00B67B3A">
      <w:pPr>
        <w:autoSpaceDE w:val="0"/>
        <w:autoSpaceDN w:val="0"/>
        <w:adjustRightInd w:val="0"/>
        <w:spacing w:after="0" w:line="240" w:lineRule="auto"/>
        <w:rPr>
          <w:rFonts w:ascii="Courier New" w:hAnsi="Courier New" w:cs="Courier New"/>
          <w:noProof/>
          <w:sz w:val="20"/>
          <w:szCs w:val="20"/>
          <w:lang w:val="en-US"/>
        </w:rPr>
      </w:pPr>
      <w:r w:rsidRPr="00236875">
        <w:rPr>
          <w:rFonts w:ascii="Courier New" w:hAnsi="Courier New" w:cs="Courier New"/>
          <w:noProof/>
          <w:sz w:val="20"/>
          <w:szCs w:val="20"/>
          <w:lang w:val="en-US"/>
        </w:rPr>
        <w:t>{</w:t>
      </w:r>
    </w:p>
    <w:p w:rsidR="00B67B3A" w:rsidRPr="00236875" w:rsidRDefault="00B67B3A" w:rsidP="00B67B3A">
      <w:pPr>
        <w:autoSpaceDE w:val="0"/>
        <w:autoSpaceDN w:val="0"/>
        <w:adjustRightInd w:val="0"/>
        <w:spacing w:after="0" w:line="240" w:lineRule="auto"/>
        <w:rPr>
          <w:rFonts w:ascii="Courier New" w:hAnsi="Courier New" w:cs="Courier New"/>
          <w:noProof/>
          <w:sz w:val="20"/>
          <w:szCs w:val="20"/>
          <w:lang w:val="en-US"/>
        </w:rPr>
      </w:pPr>
      <w:r w:rsidRPr="00236875">
        <w:rPr>
          <w:rFonts w:ascii="Courier New" w:hAnsi="Courier New" w:cs="Courier New"/>
          <w:noProof/>
          <w:sz w:val="20"/>
          <w:szCs w:val="20"/>
          <w:lang w:val="en-US"/>
        </w:rPr>
        <w:tab/>
      </w:r>
      <w:r w:rsidRPr="00236875">
        <w:rPr>
          <w:rFonts w:ascii="Courier New" w:hAnsi="Courier New" w:cs="Courier New"/>
          <w:noProof/>
          <w:color w:val="0000FF"/>
          <w:sz w:val="20"/>
          <w:szCs w:val="20"/>
          <w:lang w:val="en-US"/>
        </w:rPr>
        <w:t>void</w:t>
      </w:r>
      <w:r w:rsidRPr="00236875">
        <w:rPr>
          <w:rFonts w:ascii="Courier New" w:hAnsi="Courier New" w:cs="Courier New"/>
          <w:noProof/>
          <w:sz w:val="20"/>
          <w:szCs w:val="20"/>
          <w:lang w:val="en-US"/>
        </w:rPr>
        <w:t>* result = __real__malloc_init(a_Boundary, a_Size);</w:t>
      </w:r>
    </w:p>
    <w:p w:rsidR="00B67B3A" w:rsidRPr="00236875" w:rsidRDefault="00B67B3A" w:rsidP="00B67B3A">
      <w:pPr>
        <w:autoSpaceDE w:val="0"/>
        <w:autoSpaceDN w:val="0"/>
        <w:adjustRightInd w:val="0"/>
        <w:spacing w:after="0" w:line="240" w:lineRule="auto"/>
        <w:rPr>
          <w:rFonts w:ascii="Courier New" w:hAnsi="Courier New" w:cs="Courier New"/>
          <w:noProof/>
          <w:sz w:val="20"/>
          <w:szCs w:val="20"/>
          <w:lang w:val="en-US"/>
        </w:rPr>
      </w:pPr>
      <w:r w:rsidRPr="00236875">
        <w:rPr>
          <w:rFonts w:ascii="Courier New" w:hAnsi="Courier New" w:cs="Courier New"/>
          <w:noProof/>
          <w:sz w:val="20"/>
          <w:szCs w:val="20"/>
          <w:lang w:val="en-US"/>
        </w:rPr>
        <w:lastRenderedPageBreak/>
        <w:tab/>
        <w:t>Initialise(GetDefaultHeapInfo(), 3000, WaitForConnection_Enabled);</w:t>
      </w:r>
    </w:p>
    <w:p w:rsidR="00B67B3A" w:rsidRPr="00236875" w:rsidRDefault="00B67B3A" w:rsidP="00B67B3A">
      <w:pPr>
        <w:autoSpaceDE w:val="0"/>
        <w:autoSpaceDN w:val="0"/>
        <w:adjustRightInd w:val="0"/>
        <w:spacing w:after="0" w:line="240" w:lineRule="auto"/>
        <w:rPr>
          <w:rFonts w:ascii="Courier New" w:hAnsi="Courier New" w:cs="Courier New"/>
          <w:noProof/>
          <w:sz w:val="20"/>
          <w:szCs w:val="20"/>
          <w:lang w:val="en-US"/>
        </w:rPr>
      </w:pPr>
      <w:r w:rsidRPr="00236875">
        <w:rPr>
          <w:rFonts w:ascii="Courier New" w:hAnsi="Courier New" w:cs="Courier New"/>
          <w:noProof/>
          <w:sz w:val="20"/>
          <w:szCs w:val="20"/>
          <w:lang w:val="en-US"/>
        </w:rPr>
        <w:tab/>
      </w:r>
      <w:r w:rsidRPr="00236875">
        <w:rPr>
          <w:rFonts w:ascii="Courier New" w:hAnsi="Courier New" w:cs="Courier New"/>
          <w:noProof/>
          <w:color w:val="0000FF"/>
          <w:sz w:val="20"/>
          <w:szCs w:val="20"/>
          <w:lang w:val="en-US"/>
        </w:rPr>
        <w:t>return</w:t>
      </w:r>
      <w:r w:rsidRPr="00236875">
        <w:rPr>
          <w:rFonts w:ascii="Courier New" w:hAnsi="Courier New" w:cs="Courier New"/>
          <w:noProof/>
          <w:sz w:val="20"/>
          <w:szCs w:val="20"/>
          <w:lang w:val="en-US"/>
        </w:rPr>
        <w:t xml:space="preserve"> result;</w:t>
      </w:r>
    </w:p>
    <w:p w:rsidR="00B67B3A" w:rsidRPr="00236875" w:rsidRDefault="00B67B3A" w:rsidP="00B67B3A">
      <w:pPr>
        <w:autoSpaceDE w:val="0"/>
        <w:autoSpaceDN w:val="0"/>
        <w:adjustRightInd w:val="0"/>
        <w:spacing w:after="0" w:line="240" w:lineRule="auto"/>
        <w:rPr>
          <w:rFonts w:ascii="Courier New" w:hAnsi="Courier New" w:cs="Courier New"/>
          <w:noProof/>
          <w:sz w:val="20"/>
          <w:szCs w:val="20"/>
          <w:lang w:val="en-US"/>
        </w:rPr>
      </w:pPr>
      <w:r w:rsidRPr="00236875">
        <w:rPr>
          <w:rFonts w:ascii="Courier New" w:hAnsi="Courier New" w:cs="Courier New"/>
          <w:noProof/>
          <w:sz w:val="20"/>
          <w:szCs w:val="20"/>
          <w:lang w:val="en-US"/>
        </w:rPr>
        <w:t>}</w:t>
      </w:r>
    </w:p>
    <w:p w:rsidR="00B67B3A" w:rsidRPr="00B67B3A" w:rsidRDefault="00B67B3A" w:rsidP="00B67B3A">
      <w:pPr>
        <w:rPr>
          <w:lang w:val="en-US"/>
        </w:rPr>
      </w:pPr>
    </w:p>
    <w:p w:rsidR="004431A1" w:rsidRDefault="004431A1" w:rsidP="0062182B">
      <w:pPr>
        <w:pStyle w:val="Kop2"/>
        <w:rPr>
          <w:lang w:val="en-US"/>
        </w:rPr>
      </w:pPr>
      <w:bookmarkStart w:id="6" w:name="_Toc313524554"/>
      <w:r w:rsidRPr="004431A1">
        <w:rPr>
          <w:lang w:val="en-US"/>
        </w:rPr>
        <w:t>Using your own allocation routines</w:t>
      </w:r>
      <w:bookmarkEnd w:id="6"/>
    </w:p>
    <w:p w:rsidR="00EA3DB8" w:rsidRPr="00EA3DB8" w:rsidRDefault="00EA3DB8" w:rsidP="00EA3DB8">
      <w:pPr>
        <w:pStyle w:val="Geenafstand"/>
        <w:rPr>
          <w:lang w:val="en-US"/>
        </w:rPr>
      </w:pPr>
    </w:p>
    <w:p w:rsidR="004431A1" w:rsidRDefault="004431A1">
      <w:pPr>
        <w:rPr>
          <w:lang w:val="en-US"/>
        </w:rPr>
      </w:pPr>
      <w:r>
        <w:rPr>
          <w:lang w:val="en-US"/>
        </w:rPr>
        <w:t xml:space="preserve">When you are including HeapHooks.hpp, Heap Inspector wraps </w:t>
      </w:r>
      <w:proofErr w:type="spellStart"/>
      <w:r>
        <w:rPr>
          <w:lang w:val="en-US"/>
        </w:rPr>
        <w:t>malloc</w:t>
      </w:r>
      <w:proofErr w:type="spellEnd"/>
      <w:r>
        <w:rPr>
          <w:lang w:val="en-US"/>
        </w:rPr>
        <w:t xml:space="preserve"> for you and calls the required Heap Inspector functions. It is also possible to use your own allocators instead of </w:t>
      </w:r>
      <w:proofErr w:type="spellStart"/>
      <w:r>
        <w:rPr>
          <w:lang w:val="en-US"/>
        </w:rPr>
        <w:t>malloc</w:t>
      </w:r>
      <w:proofErr w:type="spellEnd"/>
      <w:r>
        <w:rPr>
          <w:lang w:val="en-US"/>
        </w:rPr>
        <w:t xml:space="preserve">. </w:t>
      </w:r>
    </w:p>
    <w:p w:rsidR="004431A1" w:rsidRDefault="004431A1">
      <w:pPr>
        <w:rPr>
          <w:lang w:val="en-US"/>
        </w:rPr>
      </w:pPr>
      <w:r>
        <w:rPr>
          <w:lang w:val="en-US"/>
        </w:rPr>
        <w:t xml:space="preserve">Each </w:t>
      </w:r>
      <w:proofErr w:type="spellStart"/>
      <w:r>
        <w:rPr>
          <w:lang w:val="en-US"/>
        </w:rPr>
        <w:t>alloc</w:t>
      </w:r>
      <w:proofErr w:type="spellEnd"/>
      <w:r>
        <w:rPr>
          <w:lang w:val="en-US"/>
        </w:rPr>
        <w:t xml:space="preserve">, </w:t>
      </w:r>
      <w:proofErr w:type="spellStart"/>
      <w:r>
        <w:rPr>
          <w:lang w:val="en-US"/>
        </w:rPr>
        <w:t>realloc</w:t>
      </w:r>
      <w:proofErr w:type="spellEnd"/>
      <w:r>
        <w:rPr>
          <w:lang w:val="en-US"/>
        </w:rPr>
        <w:t xml:space="preserve"> or free needs to be wrapped into </w:t>
      </w:r>
      <w:proofErr w:type="spellStart"/>
      <w:r>
        <w:rPr>
          <w:lang w:val="en-US"/>
        </w:rPr>
        <w:t>BeginAlloc</w:t>
      </w:r>
      <w:proofErr w:type="spellEnd"/>
      <w:r>
        <w:rPr>
          <w:lang w:val="en-US"/>
        </w:rPr>
        <w:t>/</w:t>
      </w:r>
      <w:proofErr w:type="spellStart"/>
      <w:r>
        <w:rPr>
          <w:lang w:val="en-US"/>
        </w:rPr>
        <w:t>EndAlloc</w:t>
      </w:r>
      <w:proofErr w:type="spellEnd"/>
      <w:r>
        <w:rPr>
          <w:lang w:val="en-US"/>
        </w:rPr>
        <w:t xml:space="preserve">, </w:t>
      </w:r>
      <w:proofErr w:type="spellStart"/>
      <w:r>
        <w:rPr>
          <w:lang w:val="en-US"/>
        </w:rPr>
        <w:t>BeginReAlloc</w:t>
      </w:r>
      <w:proofErr w:type="spellEnd"/>
      <w:r>
        <w:rPr>
          <w:lang w:val="en-US"/>
        </w:rPr>
        <w:t>/</w:t>
      </w:r>
      <w:proofErr w:type="spellStart"/>
      <w:r>
        <w:rPr>
          <w:lang w:val="en-US"/>
        </w:rPr>
        <w:t>EndReAlloc</w:t>
      </w:r>
      <w:proofErr w:type="spellEnd"/>
      <w:r>
        <w:rPr>
          <w:lang w:val="en-US"/>
        </w:rPr>
        <w:t xml:space="preserve"> and </w:t>
      </w:r>
      <w:proofErr w:type="spellStart"/>
      <w:r>
        <w:rPr>
          <w:lang w:val="en-US"/>
        </w:rPr>
        <w:t>BeginFree</w:t>
      </w:r>
      <w:proofErr w:type="spellEnd"/>
      <w:r>
        <w:rPr>
          <w:lang w:val="en-US"/>
        </w:rPr>
        <w:t>/</w:t>
      </w:r>
      <w:proofErr w:type="spellStart"/>
      <w:r>
        <w:rPr>
          <w:lang w:val="en-US"/>
        </w:rPr>
        <w:t>EndFree</w:t>
      </w:r>
      <w:proofErr w:type="spellEnd"/>
      <w:r>
        <w:rPr>
          <w:lang w:val="en-US"/>
        </w:rPr>
        <w:t xml:space="preserve"> calls. These calls have to match for thread safety.</w:t>
      </w:r>
      <w:r w:rsidR="00641159">
        <w:rPr>
          <w:lang w:val="en-US"/>
        </w:rPr>
        <w:t xml:space="preserve"> HeapHooks.hpp is a good example of how this should be done.</w:t>
      </w:r>
    </w:p>
    <w:p w:rsidR="00641159" w:rsidRDefault="00641159" w:rsidP="0062182B">
      <w:pPr>
        <w:pStyle w:val="Kop2"/>
        <w:rPr>
          <w:lang w:val="en-US"/>
        </w:rPr>
      </w:pPr>
      <w:bookmarkStart w:id="7" w:name="_Toc313524555"/>
      <w:r w:rsidRPr="00641159">
        <w:rPr>
          <w:lang w:val="en-US"/>
        </w:rPr>
        <w:t>Using multiple heaps</w:t>
      </w:r>
      <w:bookmarkEnd w:id="7"/>
    </w:p>
    <w:p w:rsidR="00EA3DB8" w:rsidRDefault="00EA3DB8" w:rsidP="00EA3DB8">
      <w:pPr>
        <w:pStyle w:val="Geenafstand"/>
        <w:rPr>
          <w:lang w:val="en-US"/>
        </w:rPr>
      </w:pPr>
    </w:p>
    <w:p w:rsidR="00641159" w:rsidRDefault="00641159">
      <w:pPr>
        <w:rPr>
          <w:lang w:val="en-US"/>
        </w:rPr>
      </w:pPr>
      <w:r>
        <w:rPr>
          <w:lang w:val="en-US"/>
        </w:rPr>
        <w:t xml:space="preserve">Each </w:t>
      </w:r>
      <w:proofErr w:type="spellStart"/>
      <w:r>
        <w:rPr>
          <w:lang w:val="en-US"/>
        </w:rPr>
        <w:t>alloc</w:t>
      </w:r>
      <w:proofErr w:type="spellEnd"/>
      <w:r>
        <w:rPr>
          <w:lang w:val="en-US"/>
        </w:rPr>
        <w:t xml:space="preserve">, </w:t>
      </w:r>
      <w:proofErr w:type="spellStart"/>
      <w:r>
        <w:rPr>
          <w:lang w:val="en-US"/>
        </w:rPr>
        <w:t>realloc</w:t>
      </w:r>
      <w:proofErr w:type="spellEnd"/>
      <w:r>
        <w:rPr>
          <w:lang w:val="en-US"/>
        </w:rPr>
        <w:t xml:space="preserve"> and free passes its own heap identifier. This </w:t>
      </w:r>
      <w:r w:rsidR="00E810F1">
        <w:rPr>
          <w:lang w:val="en-US"/>
        </w:rPr>
        <w:t xml:space="preserve">identifier maps to the index in the </w:t>
      </w:r>
      <w:proofErr w:type="spellStart"/>
      <w:r w:rsidR="00E810F1">
        <w:rPr>
          <w:lang w:val="en-US"/>
        </w:rPr>
        <w:t>HeapInfo</w:t>
      </w:r>
      <w:proofErr w:type="spellEnd"/>
      <w:r w:rsidR="00E810F1">
        <w:rPr>
          <w:lang w:val="en-US"/>
        </w:rPr>
        <w:t xml:space="preserve"> vector. The </w:t>
      </w:r>
      <w:proofErr w:type="spellStart"/>
      <w:r w:rsidR="00E810F1">
        <w:rPr>
          <w:lang w:val="en-US"/>
        </w:rPr>
        <w:t>HeapInfo</w:t>
      </w:r>
      <w:proofErr w:type="spellEnd"/>
      <w:r w:rsidR="00E810F1">
        <w:rPr>
          <w:lang w:val="en-US"/>
        </w:rPr>
        <w:t xml:space="preserve"> vector is passed to </w:t>
      </w:r>
      <w:proofErr w:type="spellStart"/>
      <w:r w:rsidR="00E810F1">
        <w:rPr>
          <w:lang w:val="en-US"/>
        </w:rPr>
        <w:t>HeapInspectorServer</w:t>
      </w:r>
      <w:proofErr w:type="spellEnd"/>
      <w:r w:rsidR="00E810F1">
        <w:rPr>
          <w:lang w:val="en-US"/>
        </w:rPr>
        <w:t>::</w:t>
      </w:r>
      <w:proofErr w:type="spellStart"/>
      <w:r w:rsidR="00E810F1">
        <w:rPr>
          <w:lang w:val="en-US"/>
        </w:rPr>
        <w:t>Initialise</w:t>
      </w:r>
      <w:proofErr w:type="spellEnd"/>
      <w:r w:rsidR="00E810F1">
        <w:rPr>
          <w:lang w:val="en-US"/>
        </w:rPr>
        <w:t xml:space="preserve">. In the quick </w:t>
      </w:r>
      <w:r w:rsidR="00305458">
        <w:rPr>
          <w:lang w:val="en-US"/>
        </w:rPr>
        <w:t>setup</w:t>
      </w:r>
      <w:r w:rsidR="00E810F1">
        <w:rPr>
          <w:lang w:val="en-US"/>
        </w:rPr>
        <w:t xml:space="preserve"> guide, the function </w:t>
      </w:r>
      <w:proofErr w:type="spellStart"/>
      <w:r w:rsidR="00E810F1">
        <w:rPr>
          <w:lang w:val="en-US"/>
        </w:rPr>
        <w:t>GetDefaultHeapInfo</w:t>
      </w:r>
      <w:proofErr w:type="spellEnd"/>
      <w:r w:rsidR="00E810F1">
        <w:rPr>
          <w:lang w:val="en-US"/>
        </w:rPr>
        <w:t xml:space="preserve"> was used.</w:t>
      </w:r>
      <w:r w:rsidR="00B100E4">
        <w:rPr>
          <w:lang w:val="en-US"/>
        </w:rPr>
        <w:t xml:space="preserve"> This function </w:t>
      </w:r>
      <w:r w:rsidR="00730F15">
        <w:rPr>
          <w:lang w:val="en-US"/>
        </w:rPr>
        <w:t>initializes</w:t>
      </w:r>
      <w:r w:rsidR="00B100E4">
        <w:rPr>
          <w:lang w:val="en-US"/>
        </w:rPr>
        <w:t xml:space="preserve"> a single heap (thus having identifier zero) named “System”, with a default range.</w:t>
      </w:r>
    </w:p>
    <w:p w:rsidR="00B100E4" w:rsidRDefault="00B100E4">
      <w:pPr>
        <w:rPr>
          <w:lang w:val="en-US"/>
        </w:rPr>
      </w:pPr>
      <w:r>
        <w:rPr>
          <w:lang w:val="en-US"/>
        </w:rPr>
        <w:t xml:space="preserve">If you want to use multiple heaps, you can supply the </w:t>
      </w:r>
      <w:proofErr w:type="spellStart"/>
      <w:r>
        <w:rPr>
          <w:lang w:val="en-US"/>
        </w:rPr>
        <w:t>HeapInfo</w:t>
      </w:r>
      <w:proofErr w:type="spellEnd"/>
      <w:r>
        <w:rPr>
          <w:lang w:val="en-US"/>
        </w:rPr>
        <w:t xml:space="preserve"> structure yourself. The following code will add a heap called “Local” to the default heap:</w:t>
      </w:r>
    </w:p>
    <w:p w:rsidR="00B100E4" w:rsidRPr="00B100E4" w:rsidRDefault="00B100E4" w:rsidP="00B100E4">
      <w:pPr>
        <w:autoSpaceDE w:val="0"/>
        <w:autoSpaceDN w:val="0"/>
        <w:adjustRightInd w:val="0"/>
        <w:spacing w:after="0" w:line="240" w:lineRule="auto"/>
        <w:rPr>
          <w:rFonts w:ascii="Courier New" w:hAnsi="Courier New" w:cs="Courier New"/>
          <w:noProof/>
          <w:sz w:val="20"/>
          <w:szCs w:val="20"/>
          <w:lang w:val="en-US"/>
        </w:rPr>
      </w:pPr>
      <w:r w:rsidRPr="00B100E4">
        <w:rPr>
          <w:rFonts w:ascii="Courier New" w:hAnsi="Courier New" w:cs="Courier New"/>
          <w:noProof/>
          <w:sz w:val="20"/>
          <w:szCs w:val="20"/>
          <w:lang w:val="en-US"/>
        </w:rPr>
        <w:t>std::vector&lt;HeapInfo&gt; GetHeapInfo()</w:t>
      </w:r>
    </w:p>
    <w:p w:rsidR="00B100E4" w:rsidRPr="00B100E4" w:rsidRDefault="00B100E4" w:rsidP="00B100E4">
      <w:pPr>
        <w:autoSpaceDE w:val="0"/>
        <w:autoSpaceDN w:val="0"/>
        <w:adjustRightInd w:val="0"/>
        <w:spacing w:after="0" w:line="240" w:lineRule="auto"/>
        <w:rPr>
          <w:rFonts w:ascii="Courier New" w:hAnsi="Courier New" w:cs="Courier New"/>
          <w:noProof/>
          <w:sz w:val="20"/>
          <w:szCs w:val="20"/>
          <w:lang w:val="en-US"/>
        </w:rPr>
      </w:pPr>
      <w:r w:rsidRPr="00B100E4">
        <w:rPr>
          <w:rFonts w:ascii="Courier New" w:hAnsi="Courier New" w:cs="Courier New"/>
          <w:noProof/>
          <w:sz w:val="20"/>
          <w:szCs w:val="20"/>
          <w:lang w:val="en-US"/>
        </w:rPr>
        <w:t>{</w:t>
      </w:r>
    </w:p>
    <w:p w:rsidR="00B100E4" w:rsidRPr="00B100E4" w:rsidRDefault="00B100E4" w:rsidP="00B100E4">
      <w:pPr>
        <w:autoSpaceDE w:val="0"/>
        <w:autoSpaceDN w:val="0"/>
        <w:adjustRightInd w:val="0"/>
        <w:spacing w:after="0" w:line="240" w:lineRule="auto"/>
        <w:rPr>
          <w:rFonts w:ascii="Courier New" w:hAnsi="Courier New" w:cs="Courier New"/>
          <w:noProof/>
          <w:sz w:val="20"/>
          <w:szCs w:val="20"/>
          <w:lang w:val="en-US"/>
        </w:rPr>
      </w:pPr>
      <w:r w:rsidRPr="00B100E4">
        <w:rPr>
          <w:rFonts w:ascii="Courier New" w:hAnsi="Courier New" w:cs="Courier New"/>
          <w:noProof/>
          <w:sz w:val="20"/>
          <w:szCs w:val="20"/>
          <w:lang w:val="en-US"/>
        </w:rPr>
        <w:tab/>
        <w:t>std::vector&lt;HeapInfo&gt; result = GetDefaultHeapInfo();</w:t>
      </w:r>
    </w:p>
    <w:p w:rsidR="00B100E4" w:rsidRPr="00B100E4" w:rsidRDefault="00B100E4" w:rsidP="00B100E4">
      <w:pPr>
        <w:autoSpaceDE w:val="0"/>
        <w:autoSpaceDN w:val="0"/>
        <w:adjustRightInd w:val="0"/>
        <w:spacing w:after="0" w:line="240" w:lineRule="auto"/>
        <w:rPr>
          <w:rFonts w:ascii="Courier New" w:hAnsi="Courier New" w:cs="Courier New"/>
          <w:noProof/>
          <w:sz w:val="20"/>
          <w:szCs w:val="20"/>
          <w:lang w:val="en-US"/>
        </w:rPr>
      </w:pPr>
      <w:r w:rsidRPr="00B100E4">
        <w:rPr>
          <w:rFonts w:ascii="Courier New" w:hAnsi="Courier New" w:cs="Courier New"/>
          <w:noProof/>
          <w:sz w:val="20"/>
          <w:szCs w:val="20"/>
          <w:lang w:val="en-US"/>
        </w:rPr>
        <w:tab/>
        <w:t>HeapInfo localHeapInfo;</w:t>
      </w:r>
    </w:p>
    <w:p w:rsidR="00B100E4" w:rsidRPr="00B100E4" w:rsidRDefault="00B100E4" w:rsidP="00B100E4">
      <w:pPr>
        <w:autoSpaceDE w:val="0"/>
        <w:autoSpaceDN w:val="0"/>
        <w:adjustRightInd w:val="0"/>
        <w:spacing w:after="0" w:line="240" w:lineRule="auto"/>
        <w:rPr>
          <w:rFonts w:ascii="Courier New" w:hAnsi="Courier New" w:cs="Courier New"/>
          <w:noProof/>
          <w:sz w:val="20"/>
          <w:szCs w:val="20"/>
          <w:lang w:val="en-US"/>
        </w:rPr>
      </w:pPr>
      <w:r w:rsidRPr="00B100E4">
        <w:rPr>
          <w:rFonts w:ascii="Courier New" w:hAnsi="Courier New" w:cs="Courier New"/>
          <w:noProof/>
          <w:sz w:val="20"/>
          <w:szCs w:val="20"/>
          <w:lang w:val="en-US"/>
        </w:rPr>
        <w:tab/>
        <w:t xml:space="preserve">localHeapInfo.m_Description = </w:t>
      </w:r>
      <w:r w:rsidRPr="00B100E4">
        <w:rPr>
          <w:rFonts w:ascii="Courier New" w:hAnsi="Courier New" w:cs="Courier New"/>
          <w:noProof/>
          <w:color w:val="A31515"/>
          <w:sz w:val="20"/>
          <w:szCs w:val="20"/>
          <w:lang w:val="en-US"/>
        </w:rPr>
        <w:t>"Local"</w:t>
      </w:r>
      <w:r w:rsidRPr="00B100E4">
        <w:rPr>
          <w:rFonts w:ascii="Courier New" w:hAnsi="Courier New" w:cs="Courier New"/>
          <w:noProof/>
          <w:sz w:val="20"/>
          <w:szCs w:val="20"/>
          <w:lang w:val="en-US"/>
        </w:rPr>
        <w:t>;</w:t>
      </w:r>
    </w:p>
    <w:p w:rsidR="00B100E4" w:rsidRPr="00B100E4" w:rsidRDefault="00B100E4" w:rsidP="00B100E4">
      <w:pPr>
        <w:autoSpaceDE w:val="0"/>
        <w:autoSpaceDN w:val="0"/>
        <w:adjustRightInd w:val="0"/>
        <w:spacing w:after="0" w:line="240" w:lineRule="auto"/>
        <w:rPr>
          <w:rFonts w:ascii="Courier New" w:hAnsi="Courier New" w:cs="Courier New"/>
          <w:noProof/>
          <w:sz w:val="20"/>
          <w:szCs w:val="20"/>
          <w:lang w:val="en-US"/>
        </w:rPr>
      </w:pPr>
      <w:r w:rsidRPr="00B100E4">
        <w:rPr>
          <w:rFonts w:ascii="Courier New" w:hAnsi="Courier New" w:cs="Courier New"/>
          <w:noProof/>
          <w:sz w:val="20"/>
          <w:szCs w:val="20"/>
          <w:lang w:val="en-US"/>
        </w:rPr>
        <w:tab/>
        <w:t>localHeapInfo.m_Range.m_Min = 0;</w:t>
      </w:r>
    </w:p>
    <w:p w:rsidR="00B100E4" w:rsidRPr="00B100E4" w:rsidRDefault="00B100E4" w:rsidP="00B100E4">
      <w:pPr>
        <w:autoSpaceDE w:val="0"/>
        <w:autoSpaceDN w:val="0"/>
        <w:adjustRightInd w:val="0"/>
        <w:spacing w:after="0" w:line="240" w:lineRule="auto"/>
        <w:rPr>
          <w:rFonts w:ascii="Courier New" w:hAnsi="Courier New" w:cs="Courier New"/>
          <w:noProof/>
          <w:sz w:val="20"/>
          <w:szCs w:val="20"/>
          <w:lang w:val="en-US"/>
        </w:rPr>
      </w:pPr>
      <w:r w:rsidRPr="00B100E4">
        <w:rPr>
          <w:rFonts w:ascii="Courier New" w:hAnsi="Courier New" w:cs="Courier New"/>
          <w:noProof/>
          <w:sz w:val="20"/>
          <w:szCs w:val="20"/>
          <w:lang w:val="en-US"/>
        </w:rPr>
        <w:tab/>
        <w:t>localHeapInfo.m_Range.m_Max = 0x10000000 - 1;</w:t>
      </w:r>
    </w:p>
    <w:p w:rsidR="00B100E4" w:rsidRPr="00B100E4" w:rsidRDefault="00B100E4" w:rsidP="00B100E4">
      <w:pPr>
        <w:autoSpaceDE w:val="0"/>
        <w:autoSpaceDN w:val="0"/>
        <w:adjustRightInd w:val="0"/>
        <w:spacing w:after="0" w:line="240" w:lineRule="auto"/>
        <w:rPr>
          <w:rFonts w:ascii="Courier New" w:hAnsi="Courier New" w:cs="Courier New"/>
          <w:noProof/>
          <w:sz w:val="20"/>
          <w:szCs w:val="20"/>
          <w:lang w:val="en-US"/>
        </w:rPr>
      </w:pPr>
      <w:r w:rsidRPr="00B100E4">
        <w:rPr>
          <w:rFonts w:ascii="Courier New" w:hAnsi="Courier New" w:cs="Courier New"/>
          <w:noProof/>
          <w:sz w:val="20"/>
          <w:szCs w:val="20"/>
          <w:lang w:val="en-US"/>
        </w:rPr>
        <w:tab/>
        <w:t>result.push_back(localHeapInfo);</w:t>
      </w:r>
    </w:p>
    <w:p w:rsidR="00B100E4" w:rsidRPr="00B100E4" w:rsidRDefault="00B100E4" w:rsidP="00B100E4">
      <w:pPr>
        <w:autoSpaceDE w:val="0"/>
        <w:autoSpaceDN w:val="0"/>
        <w:adjustRightInd w:val="0"/>
        <w:spacing w:after="0" w:line="240" w:lineRule="auto"/>
        <w:rPr>
          <w:rFonts w:ascii="Courier New" w:hAnsi="Courier New" w:cs="Courier New"/>
          <w:noProof/>
          <w:sz w:val="20"/>
          <w:szCs w:val="20"/>
          <w:lang w:val="en-US"/>
        </w:rPr>
      </w:pPr>
      <w:r w:rsidRPr="00B100E4">
        <w:rPr>
          <w:rFonts w:ascii="Courier New" w:hAnsi="Courier New" w:cs="Courier New"/>
          <w:noProof/>
          <w:sz w:val="20"/>
          <w:szCs w:val="20"/>
          <w:lang w:val="en-US"/>
        </w:rPr>
        <w:tab/>
      </w:r>
      <w:r w:rsidRPr="00B100E4">
        <w:rPr>
          <w:rFonts w:ascii="Courier New" w:hAnsi="Courier New" w:cs="Courier New"/>
          <w:noProof/>
          <w:color w:val="0000FF"/>
          <w:sz w:val="20"/>
          <w:szCs w:val="20"/>
          <w:lang w:val="en-US"/>
        </w:rPr>
        <w:t>return</w:t>
      </w:r>
      <w:r w:rsidRPr="00B100E4">
        <w:rPr>
          <w:rFonts w:ascii="Courier New" w:hAnsi="Courier New" w:cs="Courier New"/>
          <w:noProof/>
          <w:sz w:val="20"/>
          <w:szCs w:val="20"/>
          <w:lang w:val="en-US"/>
        </w:rPr>
        <w:t xml:space="preserve"> result;</w:t>
      </w:r>
    </w:p>
    <w:p w:rsidR="00B100E4" w:rsidRPr="00B100E4" w:rsidRDefault="00B100E4" w:rsidP="00B100E4">
      <w:pPr>
        <w:autoSpaceDE w:val="0"/>
        <w:autoSpaceDN w:val="0"/>
        <w:adjustRightInd w:val="0"/>
        <w:spacing w:after="0" w:line="240" w:lineRule="auto"/>
        <w:rPr>
          <w:rFonts w:ascii="Courier New" w:hAnsi="Courier New" w:cs="Courier New"/>
          <w:noProof/>
          <w:sz w:val="20"/>
          <w:szCs w:val="20"/>
          <w:lang w:val="en-US"/>
        </w:rPr>
      </w:pPr>
      <w:r w:rsidRPr="00B100E4">
        <w:rPr>
          <w:rFonts w:ascii="Courier New" w:hAnsi="Courier New" w:cs="Courier New"/>
          <w:noProof/>
          <w:sz w:val="20"/>
          <w:szCs w:val="20"/>
          <w:lang w:val="en-US"/>
        </w:rPr>
        <w:t>}</w:t>
      </w:r>
    </w:p>
    <w:p w:rsidR="00B100E4" w:rsidRPr="00B100E4" w:rsidRDefault="00B100E4" w:rsidP="00B100E4">
      <w:pPr>
        <w:autoSpaceDE w:val="0"/>
        <w:autoSpaceDN w:val="0"/>
        <w:adjustRightInd w:val="0"/>
        <w:spacing w:after="0" w:line="240" w:lineRule="auto"/>
        <w:rPr>
          <w:rFonts w:ascii="Courier New" w:hAnsi="Courier New" w:cs="Courier New"/>
          <w:noProof/>
          <w:sz w:val="20"/>
          <w:szCs w:val="20"/>
          <w:lang w:val="en-US"/>
        </w:rPr>
      </w:pPr>
    </w:p>
    <w:p w:rsidR="00B100E4" w:rsidRPr="00B100E4" w:rsidRDefault="00B100E4" w:rsidP="00B100E4">
      <w:pPr>
        <w:autoSpaceDE w:val="0"/>
        <w:autoSpaceDN w:val="0"/>
        <w:adjustRightInd w:val="0"/>
        <w:spacing w:after="0" w:line="240" w:lineRule="auto"/>
        <w:rPr>
          <w:rFonts w:ascii="Courier New" w:hAnsi="Courier New" w:cs="Courier New"/>
          <w:noProof/>
          <w:sz w:val="20"/>
          <w:szCs w:val="20"/>
          <w:lang w:val="en-US"/>
        </w:rPr>
      </w:pPr>
      <w:r w:rsidRPr="00B100E4">
        <w:rPr>
          <w:rFonts w:ascii="Courier New" w:hAnsi="Courier New" w:cs="Courier New"/>
          <w:noProof/>
          <w:color w:val="0000FF"/>
          <w:sz w:val="20"/>
          <w:szCs w:val="20"/>
          <w:lang w:val="en-US"/>
        </w:rPr>
        <w:t>void</w:t>
      </w:r>
      <w:r w:rsidRPr="00B100E4">
        <w:rPr>
          <w:rFonts w:ascii="Courier New" w:hAnsi="Courier New" w:cs="Courier New"/>
          <w:noProof/>
          <w:sz w:val="20"/>
          <w:szCs w:val="20"/>
          <w:lang w:val="en-US"/>
        </w:rPr>
        <w:t xml:space="preserve"> RunHeapInspectorServer()</w:t>
      </w:r>
    </w:p>
    <w:p w:rsidR="00B100E4" w:rsidRPr="00B100E4" w:rsidRDefault="00B100E4" w:rsidP="00B100E4">
      <w:pPr>
        <w:autoSpaceDE w:val="0"/>
        <w:autoSpaceDN w:val="0"/>
        <w:adjustRightInd w:val="0"/>
        <w:spacing w:after="0" w:line="240" w:lineRule="auto"/>
        <w:rPr>
          <w:rFonts w:ascii="Courier New" w:hAnsi="Courier New" w:cs="Courier New"/>
          <w:noProof/>
          <w:sz w:val="20"/>
          <w:szCs w:val="20"/>
          <w:lang w:val="en-US"/>
        </w:rPr>
      </w:pPr>
      <w:r w:rsidRPr="00B100E4">
        <w:rPr>
          <w:rFonts w:ascii="Courier New" w:hAnsi="Courier New" w:cs="Courier New"/>
          <w:noProof/>
          <w:sz w:val="20"/>
          <w:szCs w:val="20"/>
          <w:lang w:val="en-US"/>
        </w:rPr>
        <w:t>{</w:t>
      </w:r>
    </w:p>
    <w:p w:rsidR="00B100E4" w:rsidRPr="00B100E4" w:rsidRDefault="00B100E4" w:rsidP="00B100E4">
      <w:pPr>
        <w:autoSpaceDE w:val="0"/>
        <w:autoSpaceDN w:val="0"/>
        <w:adjustRightInd w:val="0"/>
        <w:spacing w:after="0" w:line="240" w:lineRule="auto"/>
        <w:rPr>
          <w:rFonts w:ascii="Courier New" w:hAnsi="Courier New" w:cs="Courier New"/>
          <w:noProof/>
          <w:sz w:val="20"/>
          <w:szCs w:val="20"/>
          <w:lang w:val="en-US"/>
        </w:rPr>
      </w:pPr>
      <w:r w:rsidRPr="00B100E4">
        <w:rPr>
          <w:rFonts w:ascii="Courier New" w:hAnsi="Courier New" w:cs="Courier New"/>
          <w:noProof/>
          <w:sz w:val="20"/>
          <w:szCs w:val="20"/>
          <w:lang w:val="en-US"/>
        </w:rPr>
        <w:tab/>
      </w:r>
      <w:r w:rsidRPr="00B100E4">
        <w:rPr>
          <w:rFonts w:ascii="Courier New" w:hAnsi="Courier New" w:cs="Courier New"/>
          <w:noProof/>
          <w:color w:val="0000FF"/>
          <w:sz w:val="20"/>
          <w:szCs w:val="20"/>
          <w:lang w:val="en-US"/>
        </w:rPr>
        <w:t>using</w:t>
      </w:r>
      <w:r w:rsidRPr="00B100E4">
        <w:rPr>
          <w:rFonts w:ascii="Courier New" w:hAnsi="Courier New" w:cs="Courier New"/>
          <w:noProof/>
          <w:sz w:val="20"/>
          <w:szCs w:val="20"/>
          <w:lang w:val="en-US"/>
        </w:rPr>
        <w:t xml:space="preserve"> </w:t>
      </w:r>
      <w:r w:rsidRPr="00B100E4">
        <w:rPr>
          <w:rFonts w:ascii="Courier New" w:hAnsi="Courier New" w:cs="Courier New"/>
          <w:noProof/>
          <w:color w:val="0000FF"/>
          <w:sz w:val="20"/>
          <w:szCs w:val="20"/>
          <w:lang w:val="en-US"/>
        </w:rPr>
        <w:t>namespace</w:t>
      </w:r>
      <w:r w:rsidRPr="00B100E4">
        <w:rPr>
          <w:rFonts w:ascii="Courier New" w:hAnsi="Courier New" w:cs="Courier New"/>
          <w:noProof/>
          <w:sz w:val="20"/>
          <w:szCs w:val="20"/>
          <w:lang w:val="en-US"/>
        </w:rPr>
        <w:t xml:space="preserve"> HeapInspectorServer;</w:t>
      </w:r>
    </w:p>
    <w:p w:rsidR="00B100E4" w:rsidRPr="005A76A7" w:rsidRDefault="00B100E4" w:rsidP="00B100E4">
      <w:pPr>
        <w:rPr>
          <w:rFonts w:ascii="Courier New" w:hAnsi="Courier New" w:cs="Courier New"/>
          <w:noProof/>
          <w:sz w:val="20"/>
          <w:szCs w:val="20"/>
          <w:lang w:val="en-US"/>
        </w:rPr>
      </w:pPr>
      <w:r w:rsidRPr="00B100E4">
        <w:rPr>
          <w:rFonts w:ascii="Courier New" w:hAnsi="Courier New" w:cs="Courier New"/>
          <w:noProof/>
          <w:sz w:val="20"/>
          <w:szCs w:val="20"/>
          <w:lang w:val="en-US"/>
        </w:rPr>
        <w:tab/>
      </w:r>
      <w:r w:rsidRPr="005A76A7">
        <w:rPr>
          <w:rFonts w:ascii="Courier New" w:hAnsi="Courier New" w:cs="Courier New"/>
          <w:noProof/>
          <w:sz w:val="20"/>
          <w:szCs w:val="20"/>
          <w:lang w:val="en-US"/>
        </w:rPr>
        <w:t>Initialise(GetHeapInfo(), 3000, WaitForConnection_Enabled);</w:t>
      </w:r>
    </w:p>
    <w:p w:rsidR="00B100E4" w:rsidRPr="005A76A7" w:rsidRDefault="00B100E4" w:rsidP="00B100E4">
      <w:pPr>
        <w:rPr>
          <w:rFonts w:ascii="Courier New" w:hAnsi="Courier New" w:cs="Courier New"/>
          <w:noProof/>
          <w:sz w:val="20"/>
          <w:szCs w:val="20"/>
          <w:lang w:val="en-US"/>
        </w:rPr>
      </w:pPr>
    </w:p>
    <w:p w:rsidR="00B100E4" w:rsidRDefault="00B100E4" w:rsidP="0062182B">
      <w:pPr>
        <w:pStyle w:val="Kop2"/>
        <w:rPr>
          <w:noProof/>
          <w:lang w:val="en-US"/>
        </w:rPr>
      </w:pPr>
      <w:bookmarkStart w:id="8" w:name="_Toc313524556"/>
      <w:r w:rsidRPr="00B100E4">
        <w:rPr>
          <w:noProof/>
          <w:lang w:val="en-US"/>
        </w:rPr>
        <w:t>Adjusting Heap Ranges</w:t>
      </w:r>
      <w:bookmarkEnd w:id="8"/>
    </w:p>
    <w:p w:rsidR="00EA3DB8" w:rsidRPr="00EA3DB8" w:rsidRDefault="00EA3DB8" w:rsidP="00EA3DB8">
      <w:pPr>
        <w:pStyle w:val="Geenafstand"/>
        <w:rPr>
          <w:lang w:val="en-US"/>
        </w:rPr>
      </w:pPr>
    </w:p>
    <w:p w:rsidR="00B100E4" w:rsidRDefault="00B100E4">
      <w:pPr>
        <w:rPr>
          <w:lang w:val="en-US"/>
        </w:rPr>
      </w:pPr>
      <w:r>
        <w:rPr>
          <w:lang w:val="en-US"/>
        </w:rPr>
        <w:t xml:space="preserve">The heap ranges are necessary for the layout view to present a proper visual view of the memory.  The min and max values are the smallest and largest values.  For optimization purposes, the size (which is </w:t>
      </w:r>
      <w:r w:rsidRPr="00B100E4">
        <w:rPr>
          <w:i/>
          <w:lang w:val="en-US"/>
        </w:rPr>
        <w:t>max – min + 1</w:t>
      </w:r>
      <w:r>
        <w:rPr>
          <w:i/>
          <w:lang w:val="en-US"/>
        </w:rPr>
        <w:t xml:space="preserve">) </w:t>
      </w:r>
      <w:r>
        <w:rPr>
          <w:lang w:val="en-US"/>
        </w:rPr>
        <w:t>must be a power of two. The client will display an error in the “Server Errors” form if this size is not a power of two and it will round it up to the nearest power of two.</w:t>
      </w:r>
    </w:p>
    <w:p w:rsidR="00B100E4" w:rsidRDefault="00B100E4">
      <w:pPr>
        <w:rPr>
          <w:lang w:val="en-US"/>
        </w:rPr>
      </w:pPr>
      <w:r>
        <w:rPr>
          <w:lang w:val="en-US"/>
        </w:rPr>
        <w:t>If any allocations are outside the heap range, another type of server error is displayed.</w:t>
      </w:r>
      <w:r w:rsidR="00305458">
        <w:rPr>
          <w:lang w:val="en-US"/>
        </w:rPr>
        <w:t xml:space="preserve"> Allocations outside the heap range</w:t>
      </w:r>
      <w:r>
        <w:rPr>
          <w:lang w:val="en-US"/>
        </w:rPr>
        <w:t xml:space="preserve"> are ignored</w:t>
      </w:r>
      <w:r w:rsidR="00305458">
        <w:rPr>
          <w:lang w:val="en-US"/>
        </w:rPr>
        <w:t xml:space="preserve"> by the client</w:t>
      </w:r>
      <w:r>
        <w:rPr>
          <w:lang w:val="en-US"/>
        </w:rPr>
        <w:t>.</w:t>
      </w:r>
      <w:r w:rsidR="005C61FA">
        <w:rPr>
          <w:lang w:val="en-US"/>
        </w:rPr>
        <w:t xml:space="preserve"> </w:t>
      </w:r>
    </w:p>
    <w:p w:rsidR="005C61FA" w:rsidRDefault="005C61FA">
      <w:pPr>
        <w:rPr>
          <w:lang w:val="en-US"/>
        </w:rPr>
      </w:pPr>
      <w:r>
        <w:rPr>
          <w:lang w:val="en-US"/>
        </w:rPr>
        <w:lastRenderedPageBreak/>
        <w:t>By default, the PS3 heap ranges are set to a large value so that it will always fit in a 32-bit range. This cannot be prov</w:t>
      </w:r>
      <w:r w:rsidR="00730F15">
        <w:rPr>
          <w:lang w:val="en-US"/>
        </w:rPr>
        <w:t>ided correctly, since it depend</w:t>
      </w:r>
      <w:r>
        <w:rPr>
          <w:lang w:val="en-US"/>
        </w:rPr>
        <w:t>s on the SDK version what the actual correct range is. For readability of the layout view, it is ad</w:t>
      </w:r>
      <w:r w:rsidR="00730F15">
        <w:rPr>
          <w:lang w:val="en-US"/>
        </w:rPr>
        <w:t>vis</w:t>
      </w:r>
      <w:r>
        <w:rPr>
          <w:lang w:val="en-US"/>
        </w:rPr>
        <w:t>ed to set the ranges of the heaps correctly. The correct range can be easily spotted by hovering over the layout view and looking at the first address that was allocated.</w:t>
      </w:r>
      <w:r w:rsidR="00730F15">
        <w:rPr>
          <w:lang w:val="en-US"/>
        </w:rPr>
        <w:t xml:space="preserve"> Of course, the PS3 SDK documentation can also be consulted.</w:t>
      </w:r>
    </w:p>
    <w:p w:rsidR="003A3A03" w:rsidRDefault="003A3A03" w:rsidP="006F0DE3">
      <w:pPr>
        <w:pStyle w:val="Kop1"/>
        <w:rPr>
          <w:lang w:val="en-US"/>
        </w:rPr>
      </w:pPr>
      <w:r>
        <w:rPr>
          <w:lang w:val="en-US"/>
        </w:rPr>
        <w:br w:type="page"/>
      </w:r>
      <w:r w:rsidR="006F0DE3">
        <w:rPr>
          <w:lang w:val="en-US"/>
        </w:rPr>
        <w:lastRenderedPageBreak/>
        <w:t>Samples</w:t>
      </w:r>
    </w:p>
    <w:p w:rsidR="006F0DE3" w:rsidRDefault="006F0DE3" w:rsidP="006F0DE3">
      <w:pPr>
        <w:rPr>
          <w:lang w:val="en-US"/>
        </w:rPr>
      </w:pPr>
    </w:p>
    <w:p w:rsidR="006F0DE3" w:rsidRDefault="000B1FF8" w:rsidP="006F0DE3">
      <w:pPr>
        <w:pStyle w:val="Kop2"/>
        <w:rPr>
          <w:lang w:val="en-US"/>
        </w:rPr>
      </w:pPr>
      <w:r>
        <w:rPr>
          <w:lang w:val="en-US"/>
        </w:rPr>
        <w:t>Samples\Hook</w:t>
      </w:r>
    </w:p>
    <w:p w:rsidR="000B1FF8" w:rsidRDefault="000B1FF8" w:rsidP="000B1FF8">
      <w:pPr>
        <w:pStyle w:val="Geenafstand"/>
        <w:rPr>
          <w:lang w:val="en-US"/>
        </w:rPr>
      </w:pPr>
    </w:p>
    <w:p w:rsidR="000B1FF8" w:rsidRDefault="000B1FF8" w:rsidP="006F0DE3">
      <w:pPr>
        <w:rPr>
          <w:lang w:val="en-US"/>
        </w:rPr>
      </w:pPr>
      <w:r>
        <w:rPr>
          <w:lang w:val="en-US"/>
        </w:rPr>
        <w:t xml:space="preserve">The Hook sample demonstrates how to intercept allocations using the </w:t>
      </w:r>
      <w:proofErr w:type="spellStart"/>
      <w:r>
        <w:rPr>
          <w:lang w:val="en-US"/>
        </w:rPr>
        <w:t>malloc</w:t>
      </w:r>
      <w:proofErr w:type="spellEnd"/>
      <w:r>
        <w:rPr>
          <w:lang w:val="en-US"/>
        </w:rPr>
        <w:t xml:space="preserve"> replacement as described earlier. </w:t>
      </w:r>
      <w:r w:rsidR="00E6361F">
        <w:rPr>
          <w:lang w:val="en-US"/>
        </w:rPr>
        <w:t xml:space="preserve">This will trace all allocations in your application. </w:t>
      </w:r>
      <w:r>
        <w:rPr>
          <w:lang w:val="en-US"/>
        </w:rPr>
        <w:t xml:space="preserve">Note that the new and delete operators will eventually call </w:t>
      </w:r>
      <w:proofErr w:type="spellStart"/>
      <w:r>
        <w:rPr>
          <w:lang w:val="en-US"/>
        </w:rPr>
        <w:t>malloc</w:t>
      </w:r>
      <w:proofErr w:type="spellEnd"/>
      <w:r>
        <w:rPr>
          <w:lang w:val="en-US"/>
        </w:rPr>
        <w:t xml:space="preserve"> and free, so these allocations are intercepted as well.</w:t>
      </w:r>
      <w:r w:rsidR="00E6361F">
        <w:rPr>
          <w:lang w:val="en-US"/>
        </w:rPr>
        <w:t xml:space="preserve"> </w:t>
      </w:r>
    </w:p>
    <w:p w:rsidR="006F0DE3" w:rsidRDefault="000B1FF8" w:rsidP="000B1FF8">
      <w:pPr>
        <w:pStyle w:val="Kop2"/>
        <w:rPr>
          <w:lang w:val="en-US"/>
        </w:rPr>
      </w:pPr>
      <w:r>
        <w:rPr>
          <w:lang w:val="en-US"/>
        </w:rPr>
        <w:t>Samples\Manual</w:t>
      </w:r>
    </w:p>
    <w:p w:rsidR="000B1FF8" w:rsidRPr="000B1FF8" w:rsidRDefault="000B1FF8" w:rsidP="000B1FF8">
      <w:pPr>
        <w:pStyle w:val="Geenafstand"/>
        <w:rPr>
          <w:lang w:val="en-US"/>
        </w:rPr>
      </w:pPr>
    </w:p>
    <w:p w:rsidR="000B1FF8" w:rsidRDefault="000B1FF8" w:rsidP="006F0DE3">
      <w:pPr>
        <w:rPr>
          <w:lang w:val="en-US"/>
        </w:rPr>
      </w:pPr>
      <w:r>
        <w:rPr>
          <w:lang w:val="en-US"/>
        </w:rPr>
        <w:t>The Manual sample demonstrates how to manually call the Server API. This is convenient for hooking up your own memory manager and for using multiple heaps.</w:t>
      </w:r>
    </w:p>
    <w:p w:rsidR="000B1FF8" w:rsidRDefault="000B1FF8" w:rsidP="000B1FF8">
      <w:pPr>
        <w:pStyle w:val="Kop2"/>
        <w:rPr>
          <w:lang w:val="en-US"/>
        </w:rPr>
      </w:pPr>
      <w:r>
        <w:rPr>
          <w:lang w:val="en-US"/>
        </w:rPr>
        <w:t>Samples\</w:t>
      </w:r>
      <w:proofErr w:type="spellStart"/>
      <w:r>
        <w:rPr>
          <w:lang w:val="en-US"/>
        </w:rPr>
        <w:t>ReplaceNewDelete</w:t>
      </w:r>
      <w:proofErr w:type="spellEnd"/>
    </w:p>
    <w:p w:rsidR="000B1FF8" w:rsidRPr="000B1FF8" w:rsidRDefault="000B1FF8" w:rsidP="000B1FF8">
      <w:pPr>
        <w:pStyle w:val="Geenafstand"/>
        <w:rPr>
          <w:lang w:val="en-US"/>
        </w:rPr>
      </w:pPr>
    </w:p>
    <w:p w:rsidR="000B1FF8" w:rsidRDefault="000B1FF8" w:rsidP="000B1FF8">
      <w:pPr>
        <w:rPr>
          <w:lang w:val="en-US"/>
        </w:rPr>
      </w:pPr>
      <w:r>
        <w:rPr>
          <w:lang w:val="en-US"/>
        </w:rPr>
        <w:t xml:space="preserve">The </w:t>
      </w:r>
      <w:proofErr w:type="spellStart"/>
      <w:r>
        <w:rPr>
          <w:lang w:val="en-US"/>
        </w:rPr>
        <w:t>ReplaceNewDelete</w:t>
      </w:r>
      <w:proofErr w:type="spellEnd"/>
      <w:r>
        <w:rPr>
          <w:lang w:val="en-US"/>
        </w:rPr>
        <w:t xml:space="preserve"> sample demonstrates how to overload new and delete and how to send those allocations to </w:t>
      </w:r>
      <w:proofErr w:type="spellStart"/>
      <w:r>
        <w:rPr>
          <w:lang w:val="en-US"/>
        </w:rPr>
        <w:t>HeapInspector</w:t>
      </w:r>
      <w:proofErr w:type="spellEnd"/>
      <w:r>
        <w:rPr>
          <w:lang w:val="en-US"/>
        </w:rPr>
        <w:t xml:space="preserve">. It is recommended to use the Hook sample instead of </w:t>
      </w:r>
      <w:proofErr w:type="spellStart"/>
      <w:r>
        <w:rPr>
          <w:lang w:val="en-US"/>
        </w:rPr>
        <w:t>ReplaceNewDelete</w:t>
      </w:r>
      <w:proofErr w:type="spellEnd"/>
      <w:r>
        <w:rPr>
          <w:lang w:val="en-US"/>
        </w:rPr>
        <w:t xml:space="preserve">, as </w:t>
      </w:r>
      <w:proofErr w:type="spellStart"/>
      <w:r>
        <w:rPr>
          <w:lang w:val="en-US"/>
        </w:rPr>
        <w:t>ReplaceNewDelete</w:t>
      </w:r>
      <w:proofErr w:type="spellEnd"/>
      <w:r>
        <w:rPr>
          <w:lang w:val="en-US"/>
        </w:rPr>
        <w:t xml:space="preserve"> will only trace a subset of the allocations. If overloading </w:t>
      </w:r>
      <w:proofErr w:type="spellStart"/>
      <w:r>
        <w:rPr>
          <w:lang w:val="en-US"/>
        </w:rPr>
        <w:t>malloc</w:t>
      </w:r>
      <w:proofErr w:type="spellEnd"/>
      <w:r>
        <w:rPr>
          <w:lang w:val="en-US"/>
        </w:rPr>
        <w:t xml:space="preserve"> is problematic for some reason, replacing new and delete may still offer powerful tracing of memory allocations.</w:t>
      </w:r>
    </w:p>
    <w:p w:rsidR="000B1FF8" w:rsidRDefault="000B1FF8" w:rsidP="00E6361F">
      <w:pPr>
        <w:pStyle w:val="Kop2"/>
        <w:rPr>
          <w:lang w:val="en-US"/>
        </w:rPr>
      </w:pPr>
      <w:r>
        <w:rPr>
          <w:lang w:val="en-US"/>
        </w:rPr>
        <w:t>Samples\</w:t>
      </w:r>
      <w:proofErr w:type="spellStart"/>
      <w:r w:rsidR="00E6361F" w:rsidRPr="00E6361F">
        <w:rPr>
          <w:lang w:val="en-US"/>
        </w:rPr>
        <w:t>MultiThreadedHook</w:t>
      </w:r>
      <w:proofErr w:type="spellEnd"/>
    </w:p>
    <w:p w:rsidR="000B1FF8" w:rsidRDefault="000B1FF8" w:rsidP="00E6361F">
      <w:pPr>
        <w:pStyle w:val="Geenafstand"/>
        <w:rPr>
          <w:lang w:val="en-US"/>
        </w:rPr>
      </w:pPr>
    </w:p>
    <w:p w:rsidR="00E6361F" w:rsidRDefault="00E6361F" w:rsidP="00E6361F">
      <w:pPr>
        <w:pStyle w:val="Geenafstand"/>
        <w:rPr>
          <w:lang w:val="en-US"/>
        </w:rPr>
      </w:pPr>
      <w:r>
        <w:rPr>
          <w:lang w:val="en-US"/>
        </w:rPr>
        <w:t xml:space="preserve">The </w:t>
      </w:r>
      <w:proofErr w:type="spellStart"/>
      <w:r>
        <w:rPr>
          <w:lang w:val="en-US"/>
        </w:rPr>
        <w:t>MultiThreadedHook</w:t>
      </w:r>
      <w:proofErr w:type="spellEnd"/>
      <w:r>
        <w:rPr>
          <w:lang w:val="en-US"/>
        </w:rPr>
        <w:t xml:space="preserve"> sample is mostly a show- and </w:t>
      </w:r>
      <w:proofErr w:type="spellStart"/>
      <w:r>
        <w:rPr>
          <w:lang w:val="en-US"/>
        </w:rPr>
        <w:t>testcase</w:t>
      </w:r>
      <w:proofErr w:type="spellEnd"/>
      <w:r>
        <w:rPr>
          <w:lang w:val="en-US"/>
        </w:rPr>
        <w:t xml:space="preserve"> for </w:t>
      </w:r>
      <w:proofErr w:type="spellStart"/>
      <w:r>
        <w:rPr>
          <w:lang w:val="en-US"/>
        </w:rPr>
        <w:t>HeapInspector’s</w:t>
      </w:r>
      <w:proofErr w:type="spellEnd"/>
      <w:r>
        <w:rPr>
          <w:lang w:val="en-US"/>
        </w:rPr>
        <w:t xml:space="preserve"> ability to handle multiple threads and allocations during the static initialization phase. Please note that there aren’t any extra requirements for using </w:t>
      </w:r>
      <w:proofErr w:type="spellStart"/>
      <w:r>
        <w:rPr>
          <w:lang w:val="en-US"/>
        </w:rPr>
        <w:t>HeapInspector</w:t>
      </w:r>
      <w:proofErr w:type="spellEnd"/>
      <w:r>
        <w:rPr>
          <w:lang w:val="en-US"/>
        </w:rPr>
        <w:t xml:space="preserve"> with multiple threads.</w:t>
      </w:r>
    </w:p>
    <w:p w:rsidR="00E6361F" w:rsidRDefault="00E6361F">
      <w:pPr>
        <w:rPr>
          <w:lang w:val="en-US"/>
        </w:rPr>
      </w:pPr>
      <w:r>
        <w:rPr>
          <w:lang w:val="en-US"/>
        </w:rPr>
        <w:br w:type="page"/>
      </w:r>
    </w:p>
    <w:p w:rsidR="005C61FA" w:rsidRDefault="003A3A03" w:rsidP="003A3A03">
      <w:pPr>
        <w:pStyle w:val="Kop1"/>
        <w:rPr>
          <w:lang w:val="en-US"/>
        </w:rPr>
      </w:pPr>
      <w:bookmarkStart w:id="9" w:name="_Toc313524557"/>
      <w:r>
        <w:rPr>
          <w:lang w:val="en-US"/>
        </w:rPr>
        <w:lastRenderedPageBreak/>
        <w:t>General u</w:t>
      </w:r>
      <w:r w:rsidR="005C61FA" w:rsidRPr="005C61FA">
        <w:rPr>
          <w:lang w:val="en-US"/>
        </w:rPr>
        <w:t>sage tips</w:t>
      </w:r>
      <w:bookmarkEnd w:id="9"/>
    </w:p>
    <w:p w:rsidR="00EA3DB8" w:rsidRPr="00EA3DB8" w:rsidRDefault="00EA3DB8" w:rsidP="00EA3DB8">
      <w:pPr>
        <w:pStyle w:val="Geenafstand"/>
        <w:rPr>
          <w:lang w:val="en-US"/>
        </w:rPr>
      </w:pPr>
    </w:p>
    <w:p w:rsidR="00D759D6" w:rsidRDefault="00D759D6" w:rsidP="00D60429">
      <w:pPr>
        <w:pStyle w:val="Lijstalinea"/>
        <w:numPr>
          <w:ilvl w:val="0"/>
          <w:numId w:val="3"/>
        </w:numPr>
        <w:rPr>
          <w:lang w:val="en-US"/>
        </w:rPr>
      </w:pPr>
      <w:r>
        <w:rPr>
          <w:lang w:val="en-US"/>
        </w:rPr>
        <w:t xml:space="preserve">When using the DECR-1000 </w:t>
      </w:r>
      <w:proofErr w:type="spellStart"/>
      <w:r>
        <w:rPr>
          <w:lang w:val="en-US"/>
        </w:rPr>
        <w:t>devkit</w:t>
      </w:r>
      <w:proofErr w:type="spellEnd"/>
      <w:r>
        <w:rPr>
          <w:lang w:val="en-US"/>
        </w:rPr>
        <w:t>, connect to the game IP address and not the debug IP address. The game IP address is printed in TTY when the elf is launched. If this is not printed, refer to the PS3 documentation how to setup the game IP address properly.</w:t>
      </w:r>
    </w:p>
    <w:p w:rsidR="00730F15" w:rsidRDefault="005B3F47" w:rsidP="00D60429">
      <w:pPr>
        <w:pStyle w:val="Lijstalinea"/>
        <w:numPr>
          <w:ilvl w:val="0"/>
          <w:numId w:val="3"/>
        </w:numPr>
        <w:rPr>
          <w:lang w:val="en-US"/>
        </w:rPr>
      </w:pPr>
      <w:r>
        <w:rPr>
          <w:lang w:val="en-US"/>
        </w:rPr>
        <w:t xml:space="preserve">The server can be run in release and debug configurations. Release configurations will give best performance, but debug will show more accurate </w:t>
      </w:r>
      <w:proofErr w:type="spellStart"/>
      <w:r>
        <w:rPr>
          <w:lang w:val="en-US"/>
        </w:rPr>
        <w:t>callstacks</w:t>
      </w:r>
      <w:proofErr w:type="spellEnd"/>
      <w:r>
        <w:rPr>
          <w:lang w:val="en-US"/>
        </w:rPr>
        <w:t>.</w:t>
      </w:r>
      <w:r w:rsidR="00730F15">
        <w:rPr>
          <w:lang w:val="en-US"/>
        </w:rPr>
        <w:t xml:space="preserve"> </w:t>
      </w:r>
    </w:p>
    <w:p w:rsidR="005B3F47" w:rsidRDefault="00730F15" w:rsidP="00D60429">
      <w:pPr>
        <w:pStyle w:val="Lijstalinea"/>
        <w:numPr>
          <w:ilvl w:val="0"/>
          <w:numId w:val="3"/>
        </w:numPr>
        <w:rPr>
          <w:lang w:val="en-US"/>
        </w:rPr>
      </w:pPr>
      <w:r>
        <w:rPr>
          <w:lang w:val="en-US"/>
        </w:rPr>
        <w:t xml:space="preserve">Mixing configuration types (an application compiled with _DEBUG that is linked against the release version of Heap Inspector or vice versa) will currently give inaccurate results in the </w:t>
      </w:r>
      <w:proofErr w:type="spellStart"/>
      <w:r>
        <w:rPr>
          <w:lang w:val="en-US"/>
        </w:rPr>
        <w:t>callgraph</w:t>
      </w:r>
      <w:proofErr w:type="spellEnd"/>
      <w:r>
        <w:rPr>
          <w:lang w:val="en-US"/>
        </w:rPr>
        <w:t xml:space="preserve"> view. </w:t>
      </w:r>
      <w:r w:rsidR="00C31E3B">
        <w:rPr>
          <w:lang w:val="en-US"/>
        </w:rPr>
        <w:t>Make sure to use the correct libraries.</w:t>
      </w:r>
    </w:p>
    <w:p w:rsidR="005C61FA" w:rsidRDefault="00D60429" w:rsidP="00D60429">
      <w:pPr>
        <w:pStyle w:val="Lijstalinea"/>
        <w:numPr>
          <w:ilvl w:val="0"/>
          <w:numId w:val="3"/>
        </w:numPr>
        <w:rPr>
          <w:lang w:val="en-US"/>
        </w:rPr>
      </w:pPr>
      <w:r w:rsidRPr="00D60429">
        <w:rPr>
          <w:lang w:val="en-US"/>
        </w:rPr>
        <w:t xml:space="preserve">The </w:t>
      </w:r>
      <w:r>
        <w:rPr>
          <w:lang w:val="en-US"/>
        </w:rPr>
        <w:t xml:space="preserve">allocation </w:t>
      </w:r>
      <w:r w:rsidRPr="00D60429">
        <w:rPr>
          <w:lang w:val="en-US"/>
        </w:rPr>
        <w:t xml:space="preserve">graphs and layout view can be panned and zoomed by using </w:t>
      </w:r>
      <w:r>
        <w:rPr>
          <w:lang w:val="en-US"/>
        </w:rPr>
        <w:t xml:space="preserve">the mouse and </w:t>
      </w:r>
      <w:r w:rsidRPr="00D60429">
        <w:rPr>
          <w:lang w:val="en-US"/>
        </w:rPr>
        <w:t xml:space="preserve">the CTRL and ALT keys. </w:t>
      </w:r>
    </w:p>
    <w:p w:rsidR="00D60429" w:rsidRDefault="00D60429" w:rsidP="00D60429">
      <w:pPr>
        <w:pStyle w:val="Lijstalinea"/>
        <w:numPr>
          <w:ilvl w:val="0"/>
          <w:numId w:val="3"/>
        </w:numPr>
        <w:rPr>
          <w:lang w:val="en-US"/>
        </w:rPr>
      </w:pPr>
      <w:r>
        <w:rPr>
          <w:lang w:val="en-US"/>
        </w:rPr>
        <w:t>The layout view is disabled by default. The layout view requires quite some CPU power and should only be enabled when necessary to prevent the server from slowing down. To enable it, press the   “Auto refresh” button. Alternatively you can press the refresh button when necessary.</w:t>
      </w:r>
    </w:p>
    <w:p w:rsidR="00D60429" w:rsidRDefault="00D60429" w:rsidP="00D60429">
      <w:pPr>
        <w:pStyle w:val="Lijstalinea"/>
        <w:numPr>
          <w:ilvl w:val="0"/>
          <w:numId w:val="3"/>
        </w:numPr>
        <w:rPr>
          <w:lang w:val="en-US"/>
        </w:rPr>
      </w:pPr>
      <w:r>
        <w:rPr>
          <w:lang w:val="en-US"/>
        </w:rPr>
        <w:t xml:space="preserve">Heap Inspector can </w:t>
      </w:r>
      <w:r w:rsidR="00FF2F9A">
        <w:rPr>
          <w:lang w:val="en-US"/>
        </w:rPr>
        <w:t>store quite a long history of data by using compression. There is a buffer reserved for this data. If the buffer is full, chunks within the buffer will be dropped. The allocation graphs will display a dark-green line for the part that cannot be inspected in detail. To make the buffer larger, go to tools/options.</w:t>
      </w:r>
    </w:p>
    <w:p w:rsidR="00D60429" w:rsidRDefault="00D60429" w:rsidP="00D60429">
      <w:pPr>
        <w:pStyle w:val="Lijstalinea"/>
        <w:numPr>
          <w:ilvl w:val="0"/>
          <w:numId w:val="3"/>
        </w:numPr>
        <w:rPr>
          <w:lang w:val="en-US"/>
        </w:rPr>
      </w:pPr>
      <w:r>
        <w:rPr>
          <w:lang w:val="en-US"/>
        </w:rPr>
        <w:t>You can control the refresh speed in tools/options.</w:t>
      </w:r>
      <w:r w:rsidR="00B64A9B">
        <w:rPr>
          <w:lang w:val="en-US"/>
        </w:rPr>
        <w:t xml:space="preserve"> The higher the refresh speed, the more CPU power it will consume.</w:t>
      </w:r>
    </w:p>
    <w:p w:rsidR="00C529E8" w:rsidRDefault="00C529E8" w:rsidP="00C529E8">
      <w:pPr>
        <w:pStyle w:val="Lijstalinea"/>
        <w:ind w:left="360"/>
        <w:rPr>
          <w:lang w:val="en-US"/>
        </w:rPr>
      </w:pPr>
    </w:p>
    <w:p w:rsidR="0062182B" w:rsidRDefault="0062182B" w:rsidP="00666E0C">
      <w:pPr>
        <w:pStyle w:val="Kop1"/>
        <w:rPr>
          <w:b w:val="0"/>
          <w:bCs w:val="0"/>
          <w:lang w:val="en-US"/>
        </w:rPr>
      </w:pPr>
    </w:p>
    <w:sectPr w:rsidR="0062182B" w:rsidSect="002A69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B6861"/>
    <w:multiLevelType w:val="hybridMultilevel"/>
    <w:tmpl w:val="10CA63E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2DE26A49"/>
    <w:multiLevelType w:val="hybridMultilevel"/>
    <w:tmpl w:val="761455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35CF7B66"/>
    <w:multiLevelType w:val="hybridMultilevel"/>
    <w:tmpl w:val="9A2CF5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5144618D"/>
    <w:multiLevelType w:val="hybridMultilevel"/>
    <w:tmpl w:val="391E8E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5A5373D7"/>
    <w:multiLevelType w:val="hybridMultilevel"/>
    <w:tmpl w:val="91725A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617045D4"/>
    <w:multiLevelType w:val="hybridMultilevel"/>
    <w:tmpl w:val="2B4EB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6DA775DA"/>
    <w:multiLevelType w:val="hybridMultilevel"/>
    <w:tmpl w:val="D6D42BB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7264431C"/>
    <w:multiLevelType w:val="hybridMultilevel"/>
    <w:tmpl w:val="1D5234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3612F1A"/>
    <w:multiLevelType w:val="hybridMultilevel"/>
    <w:tmpl w:val="4860D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5341AD9"/>
    <w:multiLevelType w:val="hybridMultilevel"/>
    <w:tmpl w:val="7B306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E2A6228"/>
    <w:multiLevelType w:val="hybridMultilevel"/>
    <w:tmpl w:val="DF904E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7E403DF1"/>
    <w:multiLevelType w:val="hybridMultilevel"/>
    <w:tmpl w:val="0EE4C2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2"/>
  </w:num>
  <w:num w:numId="4">
    <w:abstractNumId w:val="6"/>
  </w:num>
  <w:num w:numId="5">
    <w:abstractNumId w:val="3"/>
  </w:num>
  <w:num w:numId="6">
    <w:abstractNumId w:val="10"/>
  </w:num>
  <w:num w:numId="7">
    <w:abstractNumId w:val="5"/>
  </w:num>
  <w:num w:numId="8">
    <w:abstractNumId w:val="8"/>
  </w:num>
  <w:num w:numId="9">
    <w:abstractNumId w:val="1"/>
  </w:num>
  <w:num w:numId="10">
    <w:abstractNumId w:val="4"/>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96B2F"/>
    <w:rsid w:val="00001D5F"/>
    <w:rsid w:val="000108F0"/>
    <w:rsid w:val="0002157A"/>
    <w:rsid w:val="0004611B"/>
    <w:rsid w:val="00046AAF"/>
    <w:rsid w:val="00047271"/>
    <w:rsid w:val="0005685C"/>
    <w:rsid w:val="00077C22"/>
    <w:rsid w:val="00086662"/>
    <w:rsid w:val="000B1FF8"/>
    <w:rsid w:val="000C4565"/>
    <w:rsid w:val="000F3E77"/>
    <w:rsid w:val="000F5552"/>
    <w:rsid w:val="00107E5D"/>
    <w:rsid w:val="001114B2"/>
    <w:rsid w:val="001178A5"/>
    <w:rsid w:val="00142033"/>
    <w:rsid w:val="001446F9"/>
    <w:rsid w:val="00147BD8"/>
    <w:rsid w:val="00147BE5"/>
    <w:rsid w:val="00155F03"/>
    <w:rsid w:val="00176124"/>
    <w:rsid w:val="0019485C"/>
    <w:rsid w:val="001B3A41"/>
    <w:rsid w:val="001F04A2"/>
    <w:rsid w:val="00207C90"/>
    <w:rsid w:val="00236875"/>
    <w:rsid w:val="00274FED"/>
    <w:rsid w:val="00283A27"/>
    <w:rsid w:val="00285F59"/>
    <w:rsid w:val="002A6429"/>
    <w:rsid w:val="002A690F"/>
    <w:rsid w:val="002A7B89"/>
    <w:rsid w:val="002B6E94"/>
    <w:rsid w:val="002C361E"/>
    <w:rsid w:val="002D1D5F"/>
    <w:rsid w:val="002F36B9"/>
    <w:rsid w:val="002F4488"/>
    <w:rsid w:val="00305458"/>
    <w:rsid w:val="0033263D"/>
    <w:rsid w:val="003365BB"/>
    <w:rsid w:val="003413A3"/>
    <w:rsid w:val="003721E4"/>
    <w:rsid w:val="00381CD8"/>
    <w:rsid w:val="003A3A03"/>
    <w:rsid w:val="003A6290"/>
    <w:rsid w:val="003B48E0"/>
    <w:rsid w:val="003C2546"/>
    <w:rsid w:val="003E5B6C"/>
    <w:rsid w:val="003E6675"/>
    <w:rsid w:val="003F652E"/>
    <w:rsid w:val="004274C7"/>
    <w:rsid w:val="00435B25"/>
    <w:rsid w:val="004431A1"/>
    <w:rsid w:val="00451213"/>
    <w:rsid w:val="00463C0A"/>
    <w:rsid w:val="00487834"/>
    <w:rsid w:val="004925EE"/>
    <w:rsid w:val="004B0A23"/>
    <w:rsid w:val="004B30E6"/>
    <w:rsid w:val="005209D6"/>
    <w:rsid w:val="00566AD7"/>
    <w:rsid w:val="00586CEF"/>
    <w:rsid w:val="005A76A7"/>
    <w:rsid w:val="005B3F47"/>
    <w:rsid w:val="005C0982"/>
    <w:rsid w:val="005C574A"/>
    <w:rsid w:val="005C61FA"/>
    <w:rsid w:val="005E3B30"/>
    <w:rsid w:val="005F1F94"/>
    <w:rsid w:val="006207EA"/>
    <w:rsid w:val="00620CA8"/>
    <w:rsid w:val="00620F6D"/>
    <w:rsid w:val="0062182B"/>
    <w:rsid w:val="00641159"/>
    <w:rsid w:val="00645E13"/>
    <w:rsid w:val="00664DF6"/>
    <w:rsid w:val="0066675E"/>
    <w:rsid w:val="00666E0C"/>
    <w:rsid w:val="0067319C"/>
    <w:rsid w:val="0069242E"/>
    <w:rsid w:val="006A6C5C"/>
    <w:rsid w:val="006D0451"/>
    <w:rsid w:val="006D21DE"/>
    <w:rsid w:val="006E05FE"/>
    <w:rsid w:val="006E43D1"/>
    <w:rsid w:val="006F0DE3"/>
    <w:rsid w:val="00730F15"/>
    <w:rsid w:val="007826B7"/>
    <w:rsid w:val="007A0BD6"/>
    <w:rsid w:val="007D7D93"/>
    <w:rsid w:val="007F62C3"/>
    <w:rsid w:val="008067F9"/>
    <w:rsid w:val="00810FFE"/>
    <w:rsid w:val="00811B90"/>
    <w:rsid w:val="0082325D"/>
    <w:rsid w:val="00835AB0"/>
    <w:rsid w:val="0084135B"/>
    <w:rsid w:val="0084559F"/>
    <w:rsid w:val="00845AB5"/>
    <w:rsid w:val="008501CA"/>
    <w:rsid w:val="008937FF"/>
    <w:rsid w:val="008A0C33"/>
    <w:rsid w:val="008A6084"/>
    <w:rsid w:val="008B72CF"/>
    <w:rsid w:val="008C5EDB"/>
    <w:rsid w:val="008D2CC0"/>
    <w:rsid w:val="008F54B8"/>
    <w:rsid w:val="00917180"/>
    <w:rsid w:val="0091738A"/>
    <w:rsid w:val="009233FB"/>
    <w:rsid w:val="0095620C"/>
    <w:rsid w:val="00961D13"/>
    <w:rsid w:val="0097004C"/>
    <w:rsid w:val="00991A6A"/>
    <w:rsid w:val="009C2CC1"/>
    <w:rsid w:val="009F66A1"/>
    <w:rsid w:val="009F7D39"/>
    <w:rsid w:val="00A0084B"/>
    <w:rsid w:val="00A23614"/>
    <w:rsid w:val="00A37539"/>
    <w:rsid w:val="00A41D3E"/>
    <w:rsid w:val="00A51E62"/>
    <w:rsid w:val="00A60DC1"/>
    <w:rsid w:val="00A71D00"/>
    <w:rsid w:val="00AA0850"/>
    <w:rsid w:val="00AE36A6"/>
    <w:rsid w:val="00B100E4"/>
    <w:rsid w:val="00B1070F"/>
    <w:rsid w:val="00B1143A"/>
    <w:rsid w:val="00B1554F"/>
    <w:rsid w:val="00B3559B"/>
    <w:rsid w:val="00B41BCB"/>
    <w:rsid w:val="00B64A9B"/>
    <w:rsid w:val="00B65E9D"/>
    <w:rsid w:val="00B67B3A"/>
    <w:rsid w:val="00BD01B9"/>
    <w:rsid w:val="00BF16FD"/>
    <w:rsid w:val="00C20578"/>
    <w:rsid w:val="00C259AD"/>
    <w:rsid w:val="00C31E3B"/>
    <w:rsid w:val="00C33504"/>
    <w:rsid w:val="00C529E8"/>
    <w:rsid w:val="00C96B2F"/>
    <w:rsid w:val="00CA3EA6"/>
    <w:rsid w:val="00CE6B96"/>
    <w:rsid w:val="00CF3759"/>
    <w:rsid w:val="00D004ED"/>
    <w:rsid w:val="00D22C4F"/>
    <w:rsid w:val="00D31C93"/>
    <w:rsid w:val="00D60429"/>
    <w:rsid w:val="00D60F9B"/>
    <w:rsid w:val="00D759D6"/>
    <w:rsid w:val="00D87A38"/>
    <w:rsid w:val="00D918FA"/>
    <w:rsid w:val="00DB6BA3"/>
    <w:rsid w:val="00DB7437"/>
    <w:rsid w:val="00DE0ADF"/>
    <w:rsid w:val="00DF70B6"/>
    <w:rsid w:val="00E36D4B"/>
    <w:rsid w:val="00E61A2F"/>
    <w:rsid w:val="00E6361F"/>
    <w:rsid w:val="00E810F1"/>
    <w:rsid w:val="00E83434"/>
    <w:rsid w:val="00EA2CF5"/>
    <w:rsid w:val="00EA3DB8"/>
    <w:rsid w:val="00EB22C8"/>
    <w:rsid w:val="00EB34EA"/>
    <w:rsid w:val="00EC2698"/>
    <w:rsid w:val="00F21B2A"/>
    <w:rsid w:val="00F25A7E"/>
    <w:rsid w:val="00F2689A"/>
    <w:rsid w:val="00F62A89"/>
    <w:rsid w:val="00F843D5"/>
    <w:rsid w:val="00F90D6B"/>
    <w:rsid w:val="00FC01DA"/>
    <w:rsid w:val="00FD2F51"/>
    <w:rsid w:val="00FF2F9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690F"/>
  </w:style>
  <w:style w:type="paragraph" w:styleId="Kop1">
    <w:name w:val="heading 1"/>
    <w:basedOn w:val="Standaard"/>
    <w:next w:val="Standaard"/>
    <w:link w:val="Kop1Char"/>
    <w:uiPriority w:val="9"/>
    <w:qFormat/>
    <w:rsid w:val="006218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218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6B2F"/>
    <w:pPr>
      <w:ind w:left="720"/>
      <w:contextualSpacing/>
    </w:pPr>
  </w:style>
  <w:style w:type="paragraph" w:styleId="Geenafstand">
    <w:name w:val="No Spacing"/>
    <w:uiPriority w:val="1"/>
    <w:qFormat/>
    <w:rsid w:val="005E3B30"/>
    <w:pPr>
      <w:spacing w:after="0" w:line="240" w:lineRule="auto"/>
    </w:pPr>
  </w:style>
  <w:style w:type="character" w:customStyle="1" w:styleId="Kop1Char">
    <w:name w:val="Kop 1 Char"/>
    <w:basedOn w:val="Standaardalinea-lettertype"/>
    <w:link w:val="Kop1"/>
    <w:uiPriority w:val="9"/>
    <w:rsid w:val="0062182B"/>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62182B"/>
    <w:rPr>
      <w:rFonts w:asciiTheme="majorHAnsi" w:eastAsiaTheme="majorEastAsia" w:hAnsiTheme="majorHAnsi" w:cstheme="majorBidi"/>
      <w:b/>
      <w:bCs/>
      <w:color w:val="4F81BD" w:themeColor="accent1"/>
      <w:sz w:val="26"/>
      <w:szCs w:val="26"/>
    </w:rPr>
  </w:style>
  <w:style w:type="paragraph" w:styleId="Kopvaninhoudsopgave">
    <w:name w:val="TOC Heading"/>
    <w:basedOn w:val="Kop1"/>
    <w:next w:val="Standaard"/>
    <w:uiPriority w:val="39"/>
    <w:semiHidden/>
    <w:unhideWhenUsed/>
    <w:qFormat/>
    <w:rsid w:val="0062182B"/>
    <w:pPr>
      <w:outlineLvl w:val="9"/>
    </w:pPr>
  </w:style>
  <w:style w:type="paragraph" w:styleId="Inhopg1">
    <w:name w:val="toc 1"/>
    <w:basedOn w:val="Standaard"/>
    <w:next w:val="Standaard"/>
    <w:autoRedefine/>
    <w:uiPriority w:val="39"/>
    <w:unhideWhenUsed/>
    <w:rsid w:val="0062182B"/>
    <w:pPr>
      <w:spacing w:after="100"/>
    </w:pPr>
  </w:style>
  <w:style w:type="paragraph" w:styleId="Inhopg2">
    <w:name w:val="toc 2"/>
    <w:basedOn w:val="Standaard"/>
    <w:next w:val="Standaard"/>
    <w:autoRedefine/>
    <w:uiPriority w:val="39"/>
    <w:unhideWhenUsed/>
    <w:rsid w:val="0062182B"/>
    <w:pPr>
      <w:spacing w:after="100"/>
      <w:ind w:left="220"/>
    </w:pPr>
  </w:style>
  <w:style w:type="character" w:styleId="Hyperlink">
    <w:name w:val="Hyperlink"/>
    <w:basedOn w:val="Standaardalinea-lettertype"/>
    <w:uiPriority w:val="99"/>
    <w:unhideWhenUsed/>
    <w:rsid w:val="0062182B"/>
    <w:rPr>
      <w:color w:val="0000FF" w:themeColor="hyperlink"/>
      <w:u w:val="single"/>
    </w:rPr>
  </w:style>
  <w:style w:type="paragraph" w:styleId="Ballontekst">
    <w:name w:val="Balloon Text"/>
    <w:basedOn w:val="Standaard"/>
    <w:link w:val="BallontekstChar"/>
    <w:uiPriority w:val="99"/>
    <w:semiHidden/>
    <w:unhideWhenUsed/>
    <w:rsid w:val="0062182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218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heapinspecto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heapinspector.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BF1DC-27C2-4AD7-AF5B-5ECBD0E64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1078</TotalTime>
  <Pages>9</Pages>
  <Words>1603</Words>
  <Characters>8822</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der beek</dc:creator>
  <cp:lastModifiedBy>Jelle</cp:lastModifiedBy>
  <cp:revision>123</cp:revision>
  <dcterms:created xsi:type="dcterms:W3CDTF">2011-03-10T12:02:00Z</dcterms:created>
  <dcterms:modified xsi:type="dcterms:W3CDTF">2012-07-03T14:35:00Z</dcterms:modified>
</cp:coreProperties>
</file>